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9AE51" w14:textId="0A0EF1DB" w:rsidR="008101AC" w:rsidRPr="003314C5" w:rsidRDefault="008101AC" w:rsidP="008101AC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 xml:space="preserve">Culiacán, Sinaloa, </w:t>
      </w:r>
      <w:r w:rsidR="009D6C10" w:rsidRPr="003314C5">
        <w:rPr>
          <w:rFonts w:ascii="Noto Sans" w:hAnsi="Noto Sans" w:cs="Noto Sans"/>
          <w:color w:val="FFFFFF"/>
          <w:sz w:val="18"/>
          <w:szCs w:val="18"/>
          <w:highlight w:val="black"/>
        </w:rPr>
        <w:t>04</w:t>
      </w:r>
      <w:r w:rsidRPr="003314C5">
        <w:rPr>
          <w:rFonts w:ascii="Noto Sans" w:hAnsi="Noto Sans" w:cs="Noto Sans"/>
          <w:color w:val="FFFFFF"/>
          <w:sz w:val="18"/>
          <w:szCs w:val="18"/>
          <w:highlight w:val="black"/>
        </w:rPr>
        <w:t>/</w:t>
      </w:r>
      <w:r w:rsidR="009D6C10" w:rsidRPr="003314C5">
        <w:rPr>
          <w:rFonts w:ascii="Noto Sans" w:hAnsi="Noto Sans" w:cs="Noto Sans"/>
          <w:color w:val="FFFFFF"/>
          <w:sz w:val="18"/>
          <w:szCs w:val="18"/>
          <w:highlight w:val="black"/>
        </w:rPr>
        <w:t>marzo</w:t>
      </w:r>
      <w:r w:rsidRPr="003314C5">
        <w:rPr>
          <w:rFonts w:ascii="Noto Sans" w:hAnsi="Noto Sans" w:cs="Noto Sans"/>
          <w:color w:val="FFFFFF"/>
          <w:sz w:val="18"/>
          <w:szCs w:val="18"/>
          <w:highlight w:val="black"/>
        </w:rPr>
        <w:t>/2025</w:t>
      </w:r>
    </w:p>
    <w:p w14:paraId="0A0C6C69" w14:textId="3C5ACB45" w:rsidR="008101AC" w:rsidRPr="003314C5" w:rsidRDefault="004D6A0C" w:rsidP="008101AC">
      <w:pPr>
        <w:tabs>
          <w:tab w:val="left" w:pos="10440"/>
        </w:tabs>
        <w:spacing w:line="276" w:lineRule="auto"/>
        <w:ind w:right="51"/>
        <w:jc w:val="right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Convocatoria de admisión 202</w:t>
      </w:r>
      <w:r w:rsidR="0041566D" w:rsidRPr="003314C5">
        <w:rPr>
          <w:rFonts w:ascii="Noto Sans" w:hAnsi="Noto Sans" w:cs="Noto Sans"/>
          <w:sz w:val="18"/>
          <w:szCs w:val="18"/>
        </w:rPr>
        <w:t>5</w:t>
      </w:r>
      <w:r w:rsidRPr="003314C5">
        <w:rPr>
          <w:rFonts w:ascii="Noto Sans" w:hAnsi="Noto Sans" w:cs="Noto Sans"/>
          <w:sz w:val="18"/>
          <w:szCs w:val="18"/>
        </w:rPr>
        <w:t>-</w:t>
      </w:r>
      <w:r w:rsidR="009D6C10" w:rsidRPr="003314C5">
        <w:rPr>
          <w:rFonts w:ascii="Noto Sans" w:hAnsi="Noto Sans" w:cs="Noto Sans"/>
          <w:sz w:val="18"/>
          <w:szCs w:val="18"/>
        </w:rPr>
        <w:t>2</w:t>
      </w:r>
    </w:p>
    <w:p w14:paraId="19A7A8ED" w14:textId="77777777" w:rsidR="008101AC" w:rsidRPr="003314C5" w:rsidRDefault="008101AC" w:rsidP="0041566D">
      <w:pPr>
        <w:tabs>
          <w:tab w:val="left" w:pos="10440"/>
        </w:tabs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464DEAC1" w14:textId="04D75EDB" w:rsidR="00AD4885" w:rsidRPr="003314C5" w:rsidRDefault="004D6A0C" w:rsidP="0041566D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 xml:space="preserve">El </w:t>
      </w:r>
      <w:bookmarkStart w:id="0" w:name="_Hlk161060976"/>
      <w:r w:rsidRPr="003314C5">
        <w:rPr>
          <w:rFonts w:ascii="Noto Sans" w:hAnsi="Noto Sans" w:cs="Noto Sans"/>
          <w:sz w:val="18"/>
          <w:szCs w:val="18"/>
        </w:rPr>
        <w:t xml:space="preserve">Tecnológico Nacional de México / Instituto Tecnológico de Culiacán </w:t>
      </w:r>
      <w:bookmarkEnd w:id="0"/>
      <w:r w:rsidRPr="003314C5">
        <w:rPr>
          <w:rFonts w:ascii="Noto Sans" w:hAnsi="Noto Sans" w:cs="Noto Sans"/>
          <w:sz w:val="18"/>
          <w:szCs w:val="18"/>
        </w:rPr>
        <w:t>a través de la División de Estudios de Posgrado e Investigación (</w:t>
      </w:r>
      <w:r w:rsidRPr="003314C5">
        <w:rPr>
          <w:rFonts w:ascii="Noto Sans" w:hAnsi="Noto Sans" w:cs="Noto Sans"/>
          <w:b/>
          <w:bCs/>
          <w:sz w:val="18"/>
          <w:szCs w:val="18"/>
        </w:rPr>
        <w:t>DEPI</w:t>
      </w:r>
      <w:r w:rsidRPr="003314C5">
        <w:rPr>
          <w:rFonts w:ascii="Noto Sans" w:hAnsi="Noto Sans" w:cs="Noto Sans"/>
          <w:sz w:val="18"/>
          <w:szCs w:val="18"/>
        </w:rPr>
        <w:t>)</w:t>
      </w:r>
      <w:r w:rsidR="00AD4885" w:rsidRPr="003314C5">
        <w:rPr>
          <w:rFonts w:ascii="Noto Sans" w:hAnsi="Noto Sans" w:cs="Noto Sans"/>
          <w:sz w:val="18"/>
          <w:szCs w:val="18"/>
        </w:rPr>
        <w:t xml:space="preserve"> y la Coordinación del Doctorado en Ciencias de la Ingeniería (</w:t>
      </w:r>
      <w:r w:rsidR="00AD4885" w:rsidRPr="003314C5">
        <w:rPr>
          <w:rFonts w:ascii="Noto Sans" w:hAnsi="Noto Sans" w:cs="Noto Sans"/>
          <w:b/>
          <w:bCs/>
          <w:sz w:val="18"/>
          <w:szCs w:val="18"/>
        </w:rPr>
        <w:t>DCI</w:t>
      </w:r>
      <w:r w:rsidR="00AD4885" w:rsidRPr="003314C5">
        <w:rPr>
          <w:rFonts w:ascii="Noto Sans" w:hAnsi="Noto Sans" w:cs="Noto Sans"/>
          <w:sz w:val="18"/>
          <w:szCs w:val="18"/>
        </w:rPr>
        <w:t>).</w:t>
      </w:r>
    </w:p>
    <w:p w14:paraId="09581272" w14:textId="77777777" w:rsidR="004D6A0C" w:rsidRPr="003314C5" w:rsidRDefault="004D6A0C" w:rsidP="0041566D">
      <w:pPr>
        <w:tabs>
          <w:tab w:val="left" w:pos="10440"/>
        </w:tabs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29E46938" w14:textId="779159C0" w:rsidR="004D6A0C" w:rsidRPr="003314C5" w:rsidRDefault="004D6A0C" w:rsidP="0041566D">
      <w:pPr>
        <w:tabs>
          <w:tab w:val="left" w:pos="10440"/>
        </w:tabs>
        <w:ind w:right="94"/>
        <w:jc w:val="center"/>
        <w:rPr>
          <w:rFonts w:ascii="Noto Sans" w:hAnsi="Noto Sans" w:cs="Noto Sans"/>
          <w:b/>
        </w:rPr>
      </w:pPr>
      <w:r w:rsidRPr="003314C5">
        <w:rPr>
          <w:rFonts w:ascii="Noto Sans" w:hAnsi="Noto Sans" w:cs="Noto Sans"/>
          <w:b/>
        </w:rPr>
        <w:t>CONVOCAN</w:t>
      </w:r>
    </w:p>
    <w:p w14:paraId="1E2D07A0" w14:textId="77777777" w:rsidR="0041566D" w:rsidRPr="003314C5" w:rsidRDefault="0041566D" w:rsidP="0041566D">
      <w:pPr>
        <w:tabs>
          <w:tab w:val="left" w:pos="10440"/>
        </w:tabs>
        <w:ind w:right="94"/>
        <w:jc w:val="center"/>
        <w:rPr>
          <w:rFonts w:ascii="Noto Sans" w:hAnsi="Noto Sans" w:cs="Noto Sans"/>
          <w:b/>
        </w:rPr>
      </w:pPr>
    </w:p>
    <w:p w14:paraId="718265CB" w14:textId="204BC54E" w:rsidR="004D6A0C" w:rsidRPr="003314C5" w:rsidRDefault="00910496" w:rsidP="0041566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A profesionistas egresados de maestrías vinculadas</w:t>
      </w:r>
      <w:r w:rsidR="009D6C10" w:rsidRPr="003314C5">
        <w:rPr>
          <w:rFonts w:ascii="Noto Sans" w:hAnsi="Noto Sans" w:cs="Noto Sans"/>
          <w:sz w:val="18"/>
          <w:szCs w:val="18"/>
        </w:rPr>
        <w:t xml:space="preserve"> </w:t>
      </w:r>
      <w:r w:rsidRPr="003314C5">
        <w:rPr>
          <w:rFonts w:ascii="Noto Sans" w:hAnsi="Noto Sans" w:cs="Noto Sans"/>
          <w:sz w:val="18"/>
          <w:szCs w:val="18"/>
        </w:rPr>
        <w:t xml:space="preserve">a las ciencias de la computación, electrónica, eléctrica, mecatrónica, ambiental, bioquímica y otras áreas afines con las líneas de investigación establecidas en el programa de doctorado, a participar en el proceso de admisión </w:t>
      </w:r>
      <w:r w:rsidRPr="003314C5">
        <w:rPr>
          <w:rFonts w:ascii="Noto Sans" w:hAnsi="Noto Sans" w:cs="Noto Sans"/>
          <w:b/>
          <w:bCs/>
          <w:sz w:val="18"/>
          <w:szCs w:val="18"/>
        </w:rPr>
        <w:t>2025-</w:t>
      </w:r>
      <w:r w:rsidR="009D6C10" w:rsidRPr="003314C5">
        <w:rPr>
          <w:rFonts w:ascii="Noto Sans" w:hAnsi="Noto Sans" w:cs="Noto Sans"/>
          <w:b/>
          <w:bCs/>
          <w:sz w:val="18"/>
          <w:szCs w:val="18"/>
        </w:rPr>
        <w:t>2</w:t>
      </w:r>
      <w:r w:rsidRPr="003314C5">
        <w:rPr>
          <w:rFonts w:ascii="Noto Sans" w:hAnsi="Noto Sans" w:cs="Noto Sans"/>
          <w:sz w:val="18"/>
          <w:szCs w:val="18"/>
        </w:rPr>
        <w:t xml:space="preserve"> del:</w:t>
      </w:r>
    </w:p>
    <w:p w14:paraId="6EAEA9D6" w14:textId="77777777" w:rsidR="00715A4C" w:rsidRPr="003314C5" w:rsidRDefault="00715A4C" w:rsidP="0041566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2844A533" w14:textId="77777777" w:rsidR="004D6A0C" w:rsidRPr="003314C5" w:rsidRDefault="004D6A0C" w:rsidP="0041566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6C825D02" w14:textId="10ADC554" w:rsidR="004D6A0C" w:rsidRPr="003314C5" w:rsidRDefault="00760391" w:rsidP="0041566D">
      <w:pPr>
        <w:tabs>
          <w:tab w:val="left" w:pos="10440"/>
        </w:tabs>
        <w:ind w:right="96"/>
        <w:jc w:val="center"/>
        <w:rPr>
          <w:rFonts w:ascii="Noto Sans" w:hAnsi="Noto Sans" w:cs="Noto Sans"/>
          <w:b/>
          <w:sz w:val="20"/>
          <w:szCs w:val="20"/>
        </w:rPr>
      </w:pPr>
      <w:r w:rsidRPr="003314C5">
        <w:rPr>
          <w:rFonts w:ascii="Noto Sans" w:hAnsi="Noto Sans" w:cs="Noto Sans"/>
          <w:b/>
          <w:sz w:val="20"/>
          <w:szCs w:val="20"/>
        </w:rPr>
        <w:t>DOCTORADO EN CIENCIAS DE LA INGENIERÍA</w:t>
      </w:r>
    </w:p>
    <w:p w14:paraId="6036FA81" w14:textId="0250EDD1" w:rsidR="004D6A0C" w:rsidRPr="003314C5" w:rsidRDefault="00760391" w:rsidP="0041566D">
      <w:pPr>
        <w:tabs>
          <w:tab w:val="left" w:pos="10440"/>
        </w:tabs>
        <w:ind w:right="94"/>
        <w:jc w:val="center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con orientación a la investigación</w:t>
      </w:r>
    </w:p>
    <w:p w14:paraId="75C014BC" w14:textId="77777777" w:rsidR="0041566D" w:rsidRPr="003314C5" w:rsidRDefault="0041566D" w:rsidP="0041566D">
      <w:pPr>
        <w:tabs>
          <w:tab w:val="left" w:pos="10440"/>
        </w:tabs>
        <w:ind w:right="94"/>
        <w:jc w:val="center"/>
        <w:rPr>
          <w:rFonts w:ascii="Noto Sans" w:hAnsi="Noto Sans" w:cs="Noto Sans"/>
          <w:sz w:val="18"/>
          <w:szCs w:val="18"/>
        </w:rPr>
      </w:pPr>
    </w:p>
    <w:p w14:paraId="65385F27" w14:textId="157E054E" w:rsidR="004D6A0C" w:rsidRPr="003314C5" w:rsidRDefault="00760391" w:rsidP="0041566D">
      <w:pPr>
        <w:tabs>
          <w:tab w:val="left" w:pos="10440"/>
        </w:tabs>
        <w:ind w:right="96"/>
        <w:jc w:val="center"/>
        <w:rPr>
          <w:rFonts w:ascii="Noto Sans" w:hAnsi="Noto Sans" w:cs="Noto Sans"/>
          <w:b/>
          <w:sz w:val="20"/>
          <w:szCs w:val="20"/>
        </w:rPr>
      </w:pPr>
      <w:r w:rsidRPr="003314C5">
        <w:rPr>
          <w:rFonts w:ascii="Noto Sans" w:hAnsi="Noto Sans" w:cs="Noto Sans"/>
          <w:b/>
          <w:sz w:val="20"/>
          <w:szCs w:val="20"/>
        </w:rPr>
        <w:t>GENERACIÓN 2025-2029</w:t>
      </w:r>
    </w:p>
    <w:p w14:paraId="1E9E4107" w14:textId="77777777" w:rsidR="00760391" w:rsidRPr="003314C5" w:rsidRDefault="00760391" w:rsidP="0041566D">
      <w:pPr>
        <w:tabs>
          <w:tab w:val="left" w:pos="10440"/>
        </w:tabs>
        <w:ind w:right="96"/>
        <w:jc w:val="center"/>
        <w:rPr>
          <w:rFonts w:ascii="Noto Sans" w:hAnsi="Noto Sans" w:cs="Noto Sans"/>
          <w:b/>
          <w:sz w:val="20"/>
          <w:szCs w:val="20"/>
        </w:rPr>
      </w:pPr>
    </w:p>
    <w:p w14:paraId="113D0289" w14:textId="77777777" w:rsidR="0041566D" w:rsidRPr="003314C5" w:rsidRDefault="0041566D" w:rsidP="0041566D">
      <w:pPr>
        <w:tabs>
          <w:tab w:val="left" w:pos="10440"/>
        </w:tabs>
        <w:ind w:right="94"/>
        <w:jc w:val="center"/>
        <w:rPr>
          <w:rFonts w:ascii="Noto Sans" w:hAnsi="Noto Sans" w:cs="Noto Sans"/>
          <w:b/>
          <w:bCs/>
          <w:sz w:val="18"/>
          <w:szCs w:val="18"/>
        </w:rPr>
      </w:pPr>
    </w:p>
    <w:p w14:paraId="69305C6B" w14:textId="408A35C1" w:rsidR="00760391" w:rsidRPr="003314C5" w:rsidRDefault="00760391" w:rsidP="0041566D">
      <w:pPr>
        <w:tabs>
          <w:tab w:val="left" w:pos="10440"/>
        </w:tabs>
        <w:ind w:right="94"/>
        <w:jc w:val="center"/>
        <w:rPr>
          <w:rFonts w:ascii="Noto Sans" w:hAnsi="Noto Sans" w:cs="Noto Sans"/>
          <w:b/>
          <w:bCs/>
          <w:sz w:val="18"/>
          <w:szCs w:val="18"/>
        </w:rPr>
      </w:pPr>
      <w:r w:rsidRPr="003314C5">
        <w:rPr>
          <w:rFonts w:ascii="Noto Sans" w:hAnsi="Noto Sans" w:cs="Noto Sans"/>
          <w:b/>
          <w:bCs/>
          <w:sz w:val="18"/>
          <w:szCs w:val="18"/>
        </w:rPr>
        <w:t>Líneas de Generación y Aplicación del Conocimiento (LGAC)</w:t>
      </w:r>
    </w:p>
    <w:p w14:paraId="407C31DA" w14:textId="77777777" w:rsidR="0041566D" w:rsidRPr="003314C5" w:rsidRDefault="0041566D" w:rsidP="0041566D">
      <w:pPr>
        <w:tabs>
          <w:tab w:val="left" w:pos="10440"/>
        </w:tabs>
        <w:ind w:right="94"/>
        <w:jc w:val="center"/>
        <w:rPr>
          <w:rFonts w:ascii="Noto Sans" w:hAnsi="Noto Sans" w:cs="Noto Sans"/>
          <w:b/>
          <w:bCs/>
          <w:sz w:val="18"/>
          <w:szCs w:val="18"/>
        </w:rPr>
      </w:pPr>
    </w:p>
    <w:p w14:paraId="7F56693B" w14:textId="77777777" w:rsidR="00760391" w:rsidRPr="003314C5" w:rsidRDefault="00760391" w:rsidP="0041566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31100002" w14:textId="1972FF36" w:rsidR="00760391" w:rsidRPr="003314C5" w:rsidRDefault="00760391" w:rsidP="0041566D">
      <w:pPr>
        <w:tabs>
          <w:tab w:val="left" w:pos="10440"/>
        </w:tabs>
        <w:ind w:left="142" w:right="94" w:hanging="142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b/>
          <w:bCs/>
          <w:sz w:val="18"/>
          <w:szCs w:val="18"/>
        </w:rPr>
        <w:t>1. Sistemas Inteligentes.</w:t>
      </w:r>
      <w:r w:rsidRPr="003314C5">
        <w:rPr>
          <w:rFonts w:ascii="Noto Sans" w:hAnsi="Noto Sans" w:cs="Noto Sans"/>
          <w:sz w:val="18"/>
          <w:szCs w:val="18"/>
        </w:rPr>
        <w:t xml:space="preserve"> Su objetivo es generar conocimiento de frontera y/o el cambio en el entendimiento de conceptos científicos existentes para responder a las necesidades o problemas de los PRONACES “Soberanía Alimentaria” y “Educación” y atender los nichos de oportunidad propios de nuestra región.</w:t>
      </w:r>
    </w:p>
    <w:p w14:paraId="4DDD2511" w14:textId="77777777" w:rsidR="00760391" w:rsidRPr="003314C5" w:rsidRDefault="00760391" w:rsidP="0041566D">
      <w:pPr>
        <w:tabs>
          <w:tab w:val="left" w:pos="10440"/>
        </w:tabs>
        <w:ind w:left="142" w:right="94"/>
        <w:jc w:val="both"/>
        <w:rPr>
          <w:rFonts w:ascii="Noto Sans" w:hAnsi="Noto Sans" w:cs="Noto Sans"/>
          <w:sz w:val="18"/>
          <w:szCs w:val="18"/>
        </w:rPr>
      </w:pPr>
    </w:p>
    <w:p w14:paraId="37E3DCEF" w14:textId="77777777" w:rsidR="00760391" w:rsidRPr="003314C5" w:rsidRDefault="00760391" w:rsidP="0041566D">
      <w:pPr>
        <w:tabs>
          <w:tab w:val="left" w:pos="10440"/>
        </w:tabs>
        <w:ind w:left="142" w:right="94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Los principales tópicos de investigación de esta línea son: sistemas tutores inteligentes y afectivos, aplicaciones de inteligencia artificial, tecnologías emergentes y computación móvil, sistemas de instrumentación y/o control, procesamiento digital de señales e imágenes, cómputo paralelo y sistemas embebidos.</w:t>
      </w:r>
    </w:p>
    <w:p w14:paraId="3B9F9BE9" w14:textId="77777777" w:rsidR="00760391" w:rsidRPr="003314C5" w:rsidRDefault="00760391" w:rsidP="0041566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752D0060" w14:textId="0E87FDBB" w:rsidR="00760391" w:rsidRPr="003314C5" w:rsidRDefault="00760391" w:rsidP="0041566D">
      <w:pPr>
        <w:tabs>
          <w:tab w:val="left" w:pos="10440"/>
        </w:tabs>
        <w:ind w:left="142" w:right="94" w:hanging="142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b/>
          <w:bCs/>
          <w:sz w:val="18"/>
          <w:szCs w:val="18"/>
        </w:rPr>
        <w:t>2.</w:t>
      </w:r>
      <w:r w:rsidRPr="003314C5">
        <w:rPr>
          <w:rFonts w:ascii="Noto Sans" w:hAnsi="Noto Sans" w:cs="Noto Sans"/>
          <w:sz w:val="18"/>
          <w:szCs w:val="18"/>
        </w:rPr>
        <w:t xml:space="preserve"> </w:t>
      </w:r>
      <w:r w:rsidRPr="003314C5">
        <w:rPr>
          <w:rFonts w:ascii="Noto Sans" w:hAnsi="Noto Sans" w:cs="Noto Sans"/>
          <w:b/>
          <w:bCs/>
          <w:sz w:val="18"/>
          <w:szCs w:val="18"/>
        </w:rPr>
        <w:t>Bioprocesos y Sistemas Ambientales</w:t>
      </w:r>
      <w:r w:rsidRPr="003314C5">
        <w:rPr>
          <w:rFonts w:ascii="Noto Sans" w:hAnsi="Noto Sans" w:cs="Noto Sans"/>
          <w:sz w:val="18"/>
          <w:szCs w:val="18"/>
        </w:rPr>
        <w:t xml:space="preserve">. Su objetivo es generar nuevos conocimientos a través del desarrollo de proyectos ambientales de I+D+i con impacto a nivel regional y nacional. </w:t>
      </w:r>
    </w:p>
    <w:p w14:paraId="5A744EB2" w14:textId="77777777" w:rsidR="00760391" w:rsidRPr="003314C5" w:rsidRDefault="00760391" w:rsidP="0041566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13E1E9D6" w14:textId="76841E92" w:rsidR="004D6A0C" w:rsidRPr="003314C5" w:rsidRDefault="00760391" w:rsidP="0041566D">
      <w:pPr>
        <w:tabs>
          <w:tab w:val="left" w:pos="10440"/>
        </w:tabs>
        <w:ind w:left="142" w:right="94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En esta LGAC se desarrollan proyectos biotecnológicos, diseño de estrategias experimentales, el estudio de fenómenos de transporte de agua y contaminantes, caracterización y cinética de microorganismos, modelación matemática y desarrollo de sistemas de información geográficos, bioestimulación de semillas para el desarrollo de alimentos funcionales, valorización de residuos agroindustriales para la obtención de compuestos de interés nutracéutico y evaluación de agentes antimicrobianos naturales.</w:t>
      </w:r>
    </w:p>
    <w:p w14:paraId="4595C90A" w14:textId="6C96F7F1" w:rsidR="00760391" w:rsidRPr="003314C5" w:rsidRDefault="00760391" w:rsidP="0041566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76B2BEE6" w14:textId="4252828D" w:rsidR="0041566D" w:rsidRPr="003314C5" w:rsidRDefault="0041566D" w:rsidP="0041566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726744F2" w14:textId="7ECCDD10" w:rsidR="0041566D" w:rsidRPr="003314C5" w:rsidRDefault="0041566D" w:rsidP="0041566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6AD3B813" w14:textId="0CFC5251" w:rsidR="004D6A0C" w:rsidRPr="003314C5" w:rsidRDefault="004D6A0C" w:rsidP="0041566D">
      <w:pPr>
        <w:tabs>
          <w:tab w:val="left" w:pos="10440"/>
        </w:tabs>
        <w:ind w:right="96"/>
        <w:jc w:val="center"/>
        <w:rPr>
          <w:rFonts w:ascii="Noto Sans" w:hAnsi="Noto Sans" w:cs="Noto Sans"/>
          <w:b/>
          <w:sz w:val="20"/>
          <w:szCs w:val="20"/>
        </w:rPr>
      </w:pPr>
      <w:r w:rsidRPr="003314C5">
        <w:rPr>
          <w:rFonts w:ascii="Noto Sans" w:hAnsi="Noto Sans" w:cs="Noto Sans"/>
          <w:b/>
          <w:sz w:val="20"/>
          <w:szCs w:val="20"/>
        </w:rPr>
        <w:lastRenderedPageBreak/>
        <w:t>Requisitos indispensables de ingreso</w:t>
      </w:r>
    </w:p>
    <w:p w14:paraId="46EEAE04" w14:textId="77777777" w:rsidR="0041566D" w:rsidRPr="003314C5" w:rsidRDefault="0041566D" w:rsidP="0041566D">
      <w:pPr>
        <w:tabs>
          <w:tab w:val="left" w:pos="10440"/>
        </w:tabs>
        <w:ind w:right="96"/>
        <w:jc w:val="center"/>
        <w:rPr>
          <w:rFonts w:ascii="Noto Sans" w:hAnsi="Noto Sans" w:cs="Noto Sans"/>
          <w:b/>
          <w:sz w:val="20"/>
          <w:szCs w:val="20"/>
        </w:rPr>
      </w:pPr>
    </w:p>
    <w:p w14:paraId="37A0EEF1" w14:textId="77777777" w:rsidR="0041566D" w:rsidRPr="003314C5" w:rsidRDefault="0041566D" w:rsidP="004838FB">
      <w:pPr>
        <w:pStyle w:val="Prrafodelista"/>
        <w:numPr>
          <w:ilvl w:val="0"/>
          <w:numId w:val="5"/>
        </w:numPr>
        <w:shd w:val="clear" w:color="auto" w:fill="FFFFFF"/>
        <w:ind w:left="284" w:hanging="284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Grado de maestría en un programa presencial y reconocido oficialmente en las áreas de computación, ingeniería electrónica, eléctrica, mecatrónica, ambiental, bioquímica u otras afines con las líneas de investigación establecidas en el Programa de Doctorado.</w:t>
      </w:r>
    </w:p>
    <w:p w14:paraId="33FB6D77" w14:textId="77777777" w:rsidR="0041566D" w:rsidRPr="003314C5" w:rsidRDefault="0041566D" w:rsidP="004838FB">
      <w:pPr>
        <w:pStyle w:val="Prrafodelista"/>
        <w:numPr>
          <w:ilvl w:val="0"/>
          <w:numId w:val="5"/>
        </w:numPr>
        <w:shd w:val="clear" w:color="auto" w:fill="FFFFFF"/>
        <w:ind w:left="284" w:hanging="284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Contar con un promedio mínimo de 80/100, o su equivalente en otra escala, tanto en sus estudios de maestría como de licenciatura.</w:t>
      </w:r>
    </w:p>
    <w:p w14:paraId="4FA346DF" w14:textId="4A5F5440" w:rsidR="0041566D" w:rsidRPr="003314C5" w:rsidRDefault="0041566D" w:rsidP="004838FB">
      <w:pPr>
        <w:pStyle w:val="Prrafodelista"/>
        <w:numPr>
          <w:ilvl w:val="0"/>
          <w:numId w:val="5"/>
        </w:numPr>
        <w:shd w:val="clear" w:color="auto" w:fill="FFFFFF"/>
        <w:ind w:left="284" w:hanging="284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Constancia de examen TOEFL con al menos 500 puntos en su versión escrita con menos de dos años de antigüedad.</w:t>
      </w:r>
    </w:p>
    <w:p w14:paraId="45E2AE48" w14:textId="77777777" w:rsidR="0041566D" w:rsidRPr="003314C5" w:rsidRDefault="0041566D" w:rsidP="004838FB">
      <w:pPr>
        <w:pStyle w:val="Prrafodelista"/>
        <w:numPr>
          <w:ilvl w:val="0"/>
          <w:numId w:val="5"/>
        </w:numPr>
        <w:shd w:val="clear" w:color="auto" w:fill="FFFFFF"/>
        <w:ind w:left="284" w:hanging="284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Constancia de examen EXANI-III con orientación a la investigación (CENEVAL).</w:t>
      </w:r>
    </w:p>
    <w:p w14:paraId="2444CEC2" w14:textId="77777777" w:rsidR="0041566D" w:rsidRPr="003314C5" w:rsidRDefault="0041566D" w:rsidP="004838FB">
      <w:pPr>
        <w:pStyle w:val="Prrafodelista"/>
        <w:numPr>
          <w:ilvl w:val="0"/>
          <w:numId w:val="5"/>
        </w:numPr>
        <w:shd w:val="clear" w:color="auto" w:fill="FFFFFF"/>
        <w:ind w:left="284" w:hanging="284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Dos cartas de recomendación académica emitidas por investigadores de la LGAC de su interés.</w:t>
      </w:r>
    </w:p>
    <w:p w14:paraId="7EBCB0B4" w14:textId="77777777" w:rsidR="0041566D" w:rsidRPr="003314C5" w:rsidRDefault="0041566D" w:rsidP="004838FB">
      <w:pPr>
        <w:pStyle w:val="Prrafodelista"/>
        <w:numPr>
          <w:ilvl w:val="0"/>
          <w:numId w:val="5"/>
        </w:numPr>
        <w:shd w:val="clear" w:color="auto" w:fill="FFFFFF"/>
        <w:ind w:left="284" w:hanging="284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Desarrollar un anteproyecto de tesis avalado por un miembro del Claustro Doctoral.</w:t>
      </w:r>
    </w:p>
    <w:p w14:paraId="27D3ED7E" w14:textId="77777777" w:rsidR="0041566D" w:rsidRPr="003314C5" w:rsidRDefault="0041566D" w:rsidP="004838FB">
      <w:pPr>
        <w:pStyle w:val="Prrafodelista"/>
        <w:numPr>
          <w:ilvl w:val="0"/>
          <w:numId w:val="5"/>
        </w:numPr>
        <w:shd w:val="clear" w:color="auto" w:fill="FFFFFF"/>
        <w:ind w:left="284" w:hanging="284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Defender ante un comité de evaluación el anteproyecto de investigación relacionado con el área de interés.</w:t>
      </w:r>
    </w:p>
    <w:p w14:paraId="084AB73F" w14:textId="77777777" w:rsidR="0041566D" w:rsidRPr="003314C5" w:rsidRDefault="0041566D" w:rsidP="004838FB">
      <w:pPr>
        <w:pStyle w:val="Prrafodelista"/>
        <w:numPr>
          <w:ilvl w:val="0"/>
          <w:numId w:val="5"/>
        </w:numPr>
        <w:shd w:val="clear" w:color="auto" w:fill="FFFFFF"/>
        <w:ind w:left="284" w:hanging="284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Dedicar tiempo completo al programa.</w:t>
      </w:r>
    </w:p>
    <w:p w14:paraId="35648F67" w14:textId="705AA434" w:rsidR="0041566D" w:rsidRPr="003314C5" w:rsidRDefault="0041566D" w:rsidP="004838FB">
      <w:pPr>
        <w:pStyle w:val="Prrafodelista"/>
        <w:numPr>
          <w:ilvl w:val="0"/>
          <w:numId w:val="5"/>
        </w:numPr>
        <w:shd w:val="clear" w:color="auto" w:fill="FFFFFF"/>
        <w:ind w:left="284" w:hanging="284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Para el caso de aspirantes que laboren en instituciones de educación, centros de investigación, dependencias de gobierno, entre otras; deberán presentar carta oficial de autorización donde se indique la dedicación de tiempo completo al Programa de DCI.</w:t>
      </w:r>
    </w:p>
    <w:p w14:paraId="4B53DAE2" w14:textId="35DC8DE0" w:rsidR="00CF2985" w:rsidRPr="003314C5" w:rsidRDefault="00CF2985" w:rsidP="00CF2985">
      <w:pPr>
        <w:pStyle w:val="Prrafodelista"/>
        <w:rPr>
          <w:rFonts w:ascii="Montserrat" w:hAnsi="Montserrat"/>
          <w:sz w:val="18"/>
          <w:szCs w:val="18"/>
        </w:rPr>
      </w:pPr>
    </w:p>
    <w:p w14:paraId="693B8B09" w14:textId="77777777" w:rsidR="00F263B4" w:rsidRPr="003314C5" w:rsidRDefault="00F263B4" w:rsidP="00CF2985">
      <w:pPr>
        <w:pStyle w:val="Prrafodelista"/>
        <w:rPr>
          <w:rFonts w:ascii="Montserrat" w:hAnsi="Montserrat"/>
          <w:sz w:val="18"/>
          <w:szCs w:val="18"/>
        </w:rPr>
      </w:pPr>
    </w:p>
    <w:p w14:paraId="7066064E" w14:textId="77777777" w:rsidR="00F263B4" w:rsidRPr="003314C5" w:rsidRDefault="00F263B4" w:rsidP="00F263B4">
      <w:pPr>
        <w:shd w:val="clear" w:color="auto" w:fill="FFFFFF"/>
        <w:jc w:val="center"/>
        <w:rPr>
          <w:rFonts w:ascii="Noto Sans" w:hAnsi="Noto Sans" w:cs="Noto Sans"/>
          <w:b/>
          <w:sz w:val="20"/>
          <w:szCs w:val="20"/>
        </w:rPr>
      </w:pPr>
      <w:r w:rsidRPr="003314C5">
        <w:rPr>
          <w:rFonts w:ascii="Noto Sans" w:hAnsi="Noto Sans" w:cs="Noto Sans"/>
          <w:b/>
          <w:sz w:val="20"/>
          <w:szCs w:val="20"/>
        </w:rPr>
        <w:t>Características generales del programa</w:t>
      </w:r>
    </w:p>
    <w:p w14:paraId="150CCD15" w14:textId="77777777" w:rsidR="00F263B4" w:rsidRPr="003314C5" w:rsidRDefault="00F263B4" w:rsidP="00F263B4">
      <w:pPr>
        <w:shd w:val="clear" w:color="auto" w:fill="FFFFFF"/>
        <w:jc w:val="both"/>
        <w:rPr>
          <w:rFonts w:ascii="Noto Sans" w:hAnsi="Noto Sans" w:cs="Noto Sans"/>
          <w:b/>
          <w:sz w:val="20"/>
          <w:szCs w:val="20"/>
        </w:rPr>
      </w:pPr>
    </w:p>
    <w:p w14:paraId="27246417" w14:textId="709665B0" w:rsidR="00F263B4" w:rsidRPr="003314C5" w:rsidRDefault="00F263B4" w:rsidP="00F263B4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 xml:space="preserve">El Doctorado en Ciencias de la Ingeniería es un posgrado con orientación a la investigación, ya que de acuerdo con los lineamientos del Sistema Nacional de Posgrados (SNP) de la </w:t>
      </w:r>
      <w:r w:rsidR="009D6C10" w:rsidRPr="003314C5">
        <w:rPr>
          <w:rFonts w:ascii="Noto Sans" w:hAnsi="Noto Sans" w:cs="Noto Sans"/>
          <w:sz w:val="18"/>
          <w:szCs w:val="18"/>
        </w:rPr>
        <w:t>Secretaría de Ciencia, Humanidades, Tecnología e Innovación (SECIHTI) </w:t>
      </w:r>
      <w:r w:rsidRPr="003314C5">
        <w:rPr>
          <w:rFonts w:ascii="Noto Sans" w:hAnsi="Noto Sans" w:cs="Noto Sans"/>
          <w:sz w:val="18"/>
          <w:szCs w:val="18"/>
        </w:rPr>
        <w:t>su categoría corresponde a la formación de personas humanísticas, científicas o tecnólogas que aportan a la generación del nuevo conocimiento.</w:t>
      </w:r>
    </w:p>
    <w:p w14:paraId="3A208871" w14:textId="77777777" w:rsidR="00F263B4" w:rsidRPr="003314C5" w:rsidRDefault="00F263B4" w:rsidP="00F263B4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</w:p>
    <w:p w14:paraId="0D1F38D6" w14:textId="34B5F3E2" w:rsidR="00F263B4" w:rsidRPr="003314C5" w:rsidRDefault="00F263B4" w:rsidP="00F263B4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La estructura de su programa consta de 9 materias básicas y 3 materias optativas</w:t>
      </w:r>
      <w:r w:rsidR="00B27509" w:rsidRPr="003314C5">
        <w:rPr>
          <w:rFonts w:ascii="Noto Sans" w:hAnsi="Noto Sans" w:cs="Noto Sans"/>
          <w:sz w:val="18"/>
          <w:szCs w:val="18"/>
        </w:rPr>
        <w:t>,</w:t>
      </w:r>
      <w:r w:rsidRPr="003314C5">
        <w:rPr>
          <w:rFonts w:ascii="Noto Sans" w:hAnsi="Noto Sans" w:cs="Noto Sans"/>
          <w:sz w:val="18"/>
          <w:szCs w:val="18"/>
        </w:rPr>
        <w:t xml:space="preserve"> que deben completarse en 8 semestres. </w:t>
      </w:r>
    </w:p>
    <w:p w14:paraId="01D41ECC" w14:textId="77777777" w:rsidR="00F263B4" w:rsidRPr="003314C5" w:rsidRDefault="00F263B4" w:rsidP="00F263B4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</w:p>
    <w:p w14:paraId="41AE1C4D" w14:textId="48FBD7AC" w:rsidR="00F263B4" w:rsidRPr="003314C5" w:rsidRDefault="00F263B4" w:rsidP="00F263B4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Para obtener el grado de DOCTOR EN CIENCIAS, el estudiante debe desarrollar un proyecto de tesis individual, así como presentar y aprobar el examen de grado, mediante la defensa de tesis.</w:t>
      </w:r>
    </w:p>
    <w:p w14:paraId="008DB58F" w14:textId="577ADAC8" w:rsidR="00B27509" w:rsidRPr="003314C5" w:rsidRDefault="00B27509" w:rsidP="00F263B4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</w:p>
    <w:p w14:paraId="5EBFA812" w14:textId="77777777" w:rsidR="00B27509" w:rsidRPr="003314C5" w:rsidRDefault="00B27509" w:rsidP="00B27509">
      <w:pPr>
        <w:shd w:val="clear" w:color="auto" w:fill="FFFFFF"/>
        <w:jc w:val="center"/>
        <w:rPr>
          <w:rFonts w:ascii="Noto Sans" w:hAnsi="Noto Sans" w:cs="Noto Sans"/>
          <w:b/>
          <w:sz w:val="20"/>
          <w:szCs w:val="20"/>
        </w:rPr>
      </w:pPr>
      <w:r w:rsidRPr="003314C5">
        <w:rPr>
          <w:rFonts w:ascii="Noto Sans" w:hAnsi="Noto Sans" w:cs="Noto Sans"/>
          <w:b/>
          <w:sz w:val="20"/>
          <w:szCs w:val="20"/>
        </w:rPr>
        <w:t>Costos</w:t>
      </w:r>
    </w:p>
    <w:p w14:paraId="799FA742" w14:textId="77777777" w:rsidR="00B27509" w:rsidRPr="003314C5" w:rsidRDefault="00B27509" w:rsidP="00B27509">
      <w:pPr>
        <w:shd w:val="clear" w:color="auto" w:fill="FFFFFF"/>
        <w:jc w:val="both"/>
        <w:rPr>
          <w:rFonts w:ascii="Montserrat" w:hAnsi="Montserrat"/>
          <w:sz w:val="18"/>
          <w:szCs w:val="18"/>
        </w:rPr>
      </w:pPr>
    </w:p>
    <w:p w14:paraId="7CE07E51" w14:textId="77777777" w:rsidR="00B27509" w:rsidRPr="003314C5" w:rsidRDefault="00B27509" w:rsidP="00B27509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Cuota única de inscripción semestral: $5,000.00.</w:t>
      </w:r>
    </w:p>
    <w:p w14:paraId="4B5AE6A1" w14:textId="77777777" w:rsidR="00B27509" w:rsidRPr="003314C5" w:rsidRDefault="00B27509" w:rsidP="00B27509">
      <w:pPr>
        <w:shd w:val="clear" w:color="auto" w:fill="FFFFFF"/>
        <w:jc w:val="both"/>
        <w:rPr>
          <w:rFonts w:ascii="Montserrat" w:hAnsi="Montserrat"/>
          <w:sz w:val="18"/>
          <w:szCs w:val="18"/>
        </w:rPr>
      </w:pPr>
    </w:p>
    <w:p w14:paraId="57D32D87" w14:textId="77777777" w:rsidR="00B27509" w:rsidRPr="003314C5" w:rsidRDefault="00B27509" w:rsidP="00B27509">
      <w:pPr>
        <w:shd w:val="clear" w:color="auto" w:fill="FFFFFF"/>
        <w:jc w:val="both"/>
        <w:rPr>
          <w:rFonts w:ascii="Montserrat" w:hAnsi="Montserrat"/>
          <w:sz w:val="18"/>
          <w:szCs w:val="18"/>
        </w:rPr>
      </w:pPr>
    </w:p>
    <w:p w14:paraId="5B8675AC" w14:textId="77777777" w:rsidR="00B27509" w:rsidRPr="003314C5" w:rsidRDefault="00B27509" w:rsidP="00B27509">
      <w:pPr>
        <w:shd w:val="clear" w:color="auto" w:fill="FFFFFF"/>
        <w:jc w:val="center"/>
        <w:rPr>
          <w:rFonts w:ascii="Noto Sans" w:hAnsi="Noto Sans" w:cs="Noto Sans"/>
          <w:b/>
          <w:sz w:val="20"/>
          <w:szCs w:val="20"/>
        </w:rPr>
      </w:pPr>
      <w:r w:rsidRPr="003314C5">
        <w:rPr>
          <w:rFonts w:ascii="Noto Sans" w:hAnsi="Noto Sans" w:cs="Noto Sans"/>
          <w:b/>
          <w:sz w:val="20"/>
          <w:szCs w:val="20"/>
        </w:rPr>
        <w:t>Becas</w:t>
      </w:r>
    </w:p>
    <w:p w14:paraId="505D3B53" w14:textId="77777777" w:rsidR="00B27509" w:rsidRPr="003314C5" w:rsidRDefault="00B27509" w:rsidP="00B27509">
      <w:pPr>
        <w:shd w:val="clear" w:color="auto" w:fill="FFFFFF"/>
        <w:jc w:val="both"/>
        <w:rPr>
          <w:rFonts w:ascii="Montserrat" w:hAnsi="Montserrat"/>
          <w:sz w:val="18"/>
          <w:szCs w:val="18"/>
        </w:rPr>
      </w:pPr>
    </w:p>
    <w:p w14:paraId="23B9B1F3" w14:textId="77777777" w:rsidR="00B27509" w:rsidRPr="003314C5" w:rsidRDefault="00B27509" w:rsidP="00B27509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El DCI es un programa reconocido en el SNP, por lo que lo clasifica como posgrado elegible para el otorgamiento de becas, de acuerdo con las bases establecidas.</w:t>
      </w:r>
    </w:p>
    <w:p w14:paraId="6E27C95E" w14:textId="77777777" w:rsidR="004F26CB" w:rsidRPr="003314C5" w:rsidRDefault="004F26CB" w:rsidP="00B27509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</w:p>
    <w:p w14:paraId="48F1AA3E" w14:textId="01C932DD" w:rsidR="004F26CB" w:rsidRPr="003314C5" w:rsidRDefault="004F26CB" w:rsidP="00B27509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</w:p>
    <w:p w14:paraId="0F4A0EAB" w14:textId="06CB589D" w:rsidR="00B27509" w:rsidRPr="003314C5" w:rsidRDefault="00B27509" w:rsidP="004F26CB">
      <w:pPr>
        <w:shd w:val="clear" w:color="auto" w:fill="FFFFFF"/>
        <w:jc w:val="center"/>
        <w:rPr>
          <w:rFonts w:ascii="Noto Sans" w:hAnsi="Noto Sans" w:cs="Noto Sans"/>
          <w:b/>
          <w:sz w:val="20"/>
          <w:szCs w:val="20"/>
        </w:rPr>
      </w:pPr>
      <w:r w:rsidRPr="003314C5">
        <w:rPr>
          <w:rFonts w:ascii="Noto Sans" w:hAnsi="Noto Sans" w:cs="Noto Sans"/>
          <w:b/>
          <w:sz w:val="20"/>
          <w:szCs w:val="20"/>
        </w:rPr>
        <w:lastRenderedPageBreak/>
        <w:t>Registro de los aspirantes</w:t>
      </w:r>
    </w:p>
    <w:p w14:paraId="42132C38" w14:textId="77777777" w:rsidR="00B956BB" w:rsidRPr="003314C5" w:rsidRDefault="00B956BB" w:rsidP="004F26CB">
      <w:pPr>
        <w:shd w:val="clear" w:color="auto" w:fill="FFFFFF"/>
        <w:jc w:val="center"/>
        <w:rPr>
          <w:rFonts w:ascii="Noto Sans" w:hAnsi="Noto Sans" w:cs="Noto Sans"/>
          <w:b/>
          <w:sz w:val="20"/>
          <w:szCs w:val="20"/>
        </w:rPr>
      </w:pPr>
    </w:p>
    <w:p w14:paraId="47AEE653" w14:textId="7494281F" w:rsidR="00B27509" w:rsidRPr="003314C5" w:rsidRDefault="00B27509" w:rsidP="00B27509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Los interesados deberán entregar a la Coordinación del Doctorado, a más tardar el 2</w:t>
      </w:r>
      <w:r w:rsidR="00562B3F" w:rsidRPr="003314C5">
        <w:rPr>
          <w:rFonts w:ascii="Noto Sans" w:hAnsi="Noto Sans" w:cs="Noto Sans"/>
          <w:sz w:val="18"/>
          <w:szCs w:val="18"/>
        </w:rPr>
        <w:t>7</w:t>
      </w:r>
      <w:r w:rsidRPr="003314C5">
        <w:rPr>
          <w:rFonts w:ascii="Noto Sans" w:hAnsi="Noto Sans" w:cs="Noto Sans"/>
          <w:sz w:val="18"/>
          <w:szCs w:val="18"/>
        </w:rPr>
        <w:t xml:space="preserve"> de junio del 2025, los siguientes documentos:</w:t>
      </w:r>
    </w:p>
    <w:p w14:paraId="34A9D058" w14:textId="54961A53" w:rsidR="00B27509" w:rsidRPr="003314C5" w:rsidRDefault="00B27509" w:rsidP="00562B3F">
      <w:pPr>
        <w:pStyle w:val="Prrafodelista"/>
        <w:numPr>
          <w:ilvl w:val="0"/>
          <w:numId w:val="14"/>
        </w:numPr>
        <w:shd w:val="clear" w:color="auto" w:fill="FFFFFF"/>
        <w:ind w:left="426" w:hanging="142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Solicitud de admisión con fotografía</w:t>
      </w:r>
      <w:r w:rsidR="00562B3F" w:rsidRPr="003314C5">
        <w:rPr>
          <w:rFonts w:ascii="Noto Sans" w:hAnsi="Noto Sans" w:cs="Noto Sans"/>
          <w:sz w:val="18"/>
          <w:szCs w:val="18"/>
        </w:rPr>
        <w:t>.</w:t>
      </w:r>
    </w:p>
    <w:p w14:paraId="71AA9DB4" w14:textId="741DFE60" w:rsidR="00B27509" w:rsidRPr="003314C5" w:rsidRDefault="0004639B" w:rsidP="00562B3F">
      <w:pPr>
        <w:pStyle w:val="Prrafodelista"/>
        <w:numPr>
          <w:ilvl w:val="0"/>
          <w:numId w:val="14"/>
        </w:numPr>
        <w:shd w:val="clear" w:color="auto" w:fill="FFFFFF"/>
        <w:ind w:left="426" w:hanging="142"/>
        <w:jc w:val="both"/>
        <w:rPr>
          <w:rFonts w:ascii="Noto Sans" w:hAnsi="Noto Sans" w:cs="Noto Sans"/>
          <w:sz w:val="18"/>
          <w:szCs w:val="18"/>
        </w:rPr>
      </w:pPr>
      <w:proofErr w:type="spellStart"/>
      <w:r w:rsidRPr="0004639B">
        <w:rPr>
          <w:rFonts w:ascii="Noto Sans" w:hAnsi="Noto Sans" w:cs="Noto Sans"/>
          <w:i/>
          <w:iCs/>
          <w:sz w:val="18"/>
          <w:szCs w:val="18"/>
        </w:rPr>
        <w:t>Curriculum</w:t>
      </w:r>
      <w:proofErr w:type="spellEnd"/>
      <w:r w:rsidRPr="0004639B">
        <w:rPr>
          <w:rFonts w:ascii="Noto Sans" w:hAnsi="Noto Sans" w:cs="Noto Sans"/>
          <w:i/>
          <w:iCs/>
          <w:sz w:val="18"/>
          <w:szCs w:val="18"/>
        </w:rPr>
        <w:t xml:space="preserve"> vitae</w:t>
      </w:r>
      <w:r w:rsidRPr="0004639B">
        <w:rPr>
          <w:rFonts w:ascii="Noto Sans" w:hAnsi="Noto Sans" w:cs="Noto Sans"/>
          <w:sz w:val="18"/>
          <w:szCs w:val="18"/>
        </w:rPr>
        <w:t xml:space="preserve"> </w:t>
      </w:r>
      <w:r w:rsidR="00B27509" w:rsidRPr="003314C5">
        <w:rPr>
          <w:rFonts w:ascii="Noto Sans" w:hAnsi="Noto Sans" w:cs="Noto Sans"/>
          <w:sz w:val="18"/>
          <w:szCs w:val="18"/>
        </w:rPr>
        <w:t>con fotografía y con copia electrónica de documentos probatorios</w:t>
      </w:r>
      <w:r w:rsidR="00562B3F" w:rsidRPr="003314C5">
        <w:rPr>
          <w:rFonts w:ascii="Noto Sans" w:hAnsi="Noto Sans" w:cs="Noto Sans"/>
          <w:sz w:val="18"/>
          <w:szCs w:val="18"/>
        </w:rPr>
        <w:t>.</w:t>
      </w:r>
    </w:p>
    <w:p w14:paraId="3970E526" w14:textId="73BE60CB" w:rsidR="00B27509" w:rsidRPr="003314C5" w:rsidRDefault="00B27509" w:rsidP="00562B3F">
      <w:pPr>
        <w:pStyle w:val="Prrafodelista"/>
        <w:numPr>
          <w:ilvl w:val="0"/>
          <w:numId w:val="14"/>
        </w:numPr>
        <w:shd w:val="clear" w:color="auto" w:fill="FFFFFF"/>
        <w:ind w:left="426" w:hanging="142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2 cartas de recomendación académica rubricadas por investigadores del área y dirigidas al jefe de DEPI</w:t>
      </w:r>
      <w:r w:rsidR="00562B3F" w:rsidRPr="003314C5">
        <w:rPr>
          <w:rFonts w:ascii="Noto Sans" w:hAnsi="Noto Sans" w:cs="Noto Sans"/>
          <w:sz w:val="18"/>
          <w:szCs w:val="18"/>
        </w:rPr>
        <w:t>.</w:t>
      </w:r>
    </w:p>
    <w:p w14:paraId="3B13A5DE" w14:textId="1D7CBB2B" w:rsidR="00B27509" w:rsidRPr="003314C5" w:rsidRDefault="00B27509" w:rsidP="00562B3F">
      <w:pPr>
        <w:pStyle w:val="Prrafodelista"/>
        <w:numPr>
          <w:ilvl w:val="0"/>
          <w:numId w:val="14"/>
        </w:numPr>
        <w:shd w:val="clear" w:color="auto" w:fill="FFFFFF"/>
        <w:ind w:left="426" w:hanging="142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Copia acta del nacimiento</w:t>
      </w:r>
      <w:r w:rsidR="00562B3F" w:rsidRPr="003314C5">
        <w:rPr>
          <w:rFonts w:ascii="Noto Sans" w:hAnsi="Noto Sans" w:cs="Noto Sans"/>
          <w:sz w:val="18"/>
          <w:szCs w:val="18"/>
        </w:rPr>
        <w:t>.</w:t>
      </w:r>
    </w:p>
    <w:p w14:paraId="7BCEFEED" w14:textId="5525325E" w:rsidR="00B27509" w:rsidRPr="003314C5" w:rsidRDefault="00B27509" w:rsidP="00562B3F">
      <w:pPr>
        <w:pStyle w:val="Prrafodelista"/>
        <w:numPr>
          <w:ilvl w:val="0"/>
          <w:numId w:val="14"/>
        </w:numPr>
        <w:shd w:val="clear" w:color="auto" w:fill="FFFFFF"/>
        <w:ind w:left="426" w:hanging="142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Copia de identificación oficial</w:t>
      </w:r>
      <w:r w:rsidR="00562B3F" w:rsidRPr="003314C5">
        <w:rPr>
          <w:rFonts w:ascii="Noto Sans" w:hAnsi="Noto Sans" w:cs="Noto Sans"/>
          <w:sz w:val="18"/>
          <w:szCs w:val="18"/>
        </w:rPr>
        <w:t>.</w:t>
      </w:r>
    </w:p>
    <w:p w14:paraId="4F16BCAA" w14:textId="0F0A2082" w:rsidR="00B27509" w:rsidRPr="003314C5" w:rsidRDefault="00B27509" w:rsidP="00562B3F">
      <w:pPr>
        <w:pStyle w:val="Prrafodelista"/>
        <w:numPr>
          <w:ilvl w:val="0"/>
          <w:numId w:val="14"/>
        </w:numPr>
        <w:shd w:val="clear" w:color="auto" w:fill="FFFFFF"/>
        <w:ind w:left="426" w:hanging="142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Copia de la CURP</w:t>
      </w:r>
      <w:r w:rsidR="00562B3F" w:rsidRPr="003314C5">
        <w:rPr>
          <w:rFonts w:ascii="Noto Sans" w:hAnsi="Noto Sans" w:cs="Noto Sans"/>
          <w:sz w:val="18"/>
          <w:szCs w:val="18"/>
        </w:rPr>
        <w:t>.</w:t>
      </w:r>
    </w:p>
    <w:p w14:paraId="36509542" w14:textId="128DE555" w:rsidR="00B27509" w:rsidRPr="003314C5" w:rsidRDefault="00B27509" w:rsidP="00562B3F">
      <w:pPr>
        <w:pStyle w:val="Prrafodelista"/>
        <w:numPr>
          <w:ilvl w:val="0"/>
          <w:numId w:val="14"/>
        </w:numPr>
        <w:shd w:val="clear" w:color="auto" w:fill="FFFFFF"/>
        <w:ind w:left="426" w:hanging="142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Copia de los títulos y actas de examen de licenciatura y maestría</w:t>
      </w:r>
      <w:r w:rsidR="00562B3F" w:rsidRPr="003314C5">
        <w:rPr>
          <w:rFonts w:ascii="Noto Sans" w:hAnsi="Noto Sans" w:cs="Noto Sans"/>
          <w:sz w:val="18"/>
          <w:szCs w:val="18"/>
        </w:rPr>
        <w:t>.</w:t>
      </w:r>
    </w:p>
    <w:p w14:paraId="4C7AD41A" w14:textId="68A3BA01" w:rsidR="00B27509" w:rsidRPr="003314C5" w:rsidRDefault="00B27509" w:rsidP="00562B3F">
      <w:pPr>
        <w:pStyle w:val="Prrafodelista"/>
        <w:numPr>
          <w:ilvl w:val="0"/>
          <w:numId w:val="14"/>
        </w:numPr>
        <w:shd w:val="clear" w:color="auto" w:fill="FFFFFF"/>
        <w:ind w:left="426" w:hanging="142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Copia de los certificados de estudios de licenciatura y maestría</w:t>
      </w:r>
      <w:r w:rsidR="00562B3F" w:rsidRPr="003314C5">
        <w:rPr>
          <w:rFonts w:ascii="Noto Sans" w:hAnsi="Noto Sans" w:cs="Noto Sans"/>
          <w:sz w:val="18"/>
          <w:szCs w:val="18"/>
        </w:rPr>
        <w:t>.</w:t>
      </w:r>
    </w:p>
    <w:p w14:paraId="1F27BC18" w14:textId="6C23A72E" w:rsidR="00B27509" w:rsidRPr="003314C5" w:rsidRDefault="00B27509" w:rsidP="00562B3F">
      <w:pPr>
        <w:pStyle w:val="Prrafodelista"/>
        <w:numPr>
          <w:ilvl w:val="0"/>
          <w:numId w:val="14"/>
        </w:numPr>
        <w:shd w:val="clear" w:color="auto" w:fill="FFFFFF"/>
        <w:ind w:left="426" w:hanging="142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Copia de las cédulas profesionales de ambos grados</w:t>
      </w:r>
      <w:r w:rsidR="00562B3F" w:rsidRPr="003314C5">
        <w:rPr>
          <w:rFonts w:ascii="Noto Sans" w:hAnsi="Noto Sans" w:cs="Noto Sans"/>
          <w:sz w:val="18"/>
          <w:szCs w:val="18"/>
        </w:rPr>
        <w:t>.</w:t>
      </w:r>
    </w:p>
    <w:p w14:paraId="5267A59B" w14:textId="2ED1825A" w:rsidR="00B27509" w:rsidRPr="003314C5" w:rsidRDefault="00B27509" w:rsidP="00562B3F">
      <w:pPr>
        <w:pStyle w:val="Prrafodelista"/>
        <w:numPr>
          <w:ilvl w:val="0"/>
          <w:numId w:val="14"/>
        </w:numPr>
        <w:shd w:val="clear" w:color="auto" w:fill="FFFFFF"/>
        <w:ind w:left="426" w:hanging="142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Constancia de resultado del examen CENEVAL EXANI-III</w:t>
      </w:r>
      <w:r w:rsidR="00562B3F" w:rsidRPr="003314C5">
        <w:rPr>
          <w:rFonts w:ascii="Noto Sans" w:hAnsi="Noto Sans" w:cs="Noto Sans"/>
          <w:sz w:val="18"/>
          <w:szCs w:val="18"/>
        </w:rPr>
        <w:t>.</w:t>
      </w:r>
    </w:p>
    <w:p w14:paraId="6D4910AF" w14:textId="36828D3D" w:rsidR="00B27509" w:rsidRPr="003314C5" w:rsidRDefault="00B27509" w:rsidP="00562B3F">
      <w:pPr>
        <w:pStyle w:val="Prrafodelista"/>
        <w:numPr>
          <w:ilvl w:val="0"/>
          <w:numId w:val="14"/>
        </w:numPr>
        <w:shd w:val="clear" w:color="auto" w:fill="FFFFFF"/>
        <w:ind w:left="426" w:hanging="142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Constancia de resultado del examen TOEFL</w:t>
      </w:r>
      <w:r w:rsidR="00562B3F" w:rsidRPr="003314C5">
        <w:rPr>
          <w:rFonts w:ascii="Noto Sans" w:hAnsi="Noto Sans" w:cs="Noto Sans"/>
          <w:sz w:val="18"/>
          <w:szCs w:val="18"/>
        </w:rPr>
        <w:t>.</w:t>
      </w:r>
    </w:p>
    <w:p w14:paraId="27120090" w14:textId="77777777" w:rsidR="00B27509" w:rsidRPr="003314C5" w:rsidRDefault="00B27509" w:rsidP="00B27509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</w:p>
    <w:p w14:paraId="06DA4492" w14:textId="77777777" w:rsidR="00B27509" w:rsidRPr="003314C5" w:rsidRDefault="00B27509" w:rsidP="00B27509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Los casos particulares o no previstos serán resueltos por el Claustro Doctoral.</w:t>
      </w:r>
    </w:p>
    <w:p w14:paraId="7E855BB1" w14:textId="77777777" w:rsidR="00B27509" w:rsidRPr="003314C5" w:rsidRDefault="00B27509" w:rsidP="00B27509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</w:p>
    <w:p w14:paraId="3090B9D4" w14:textId="77777777" w:rsidR="00B27509" w:rsidRPr="003314C5" w:rsidRDefault="00B27509" w:rsidP="004838FB">
      <w:pPr>
        <w:shd w:val="clear" w:color="auto" w:fill="FFFFFF"/>
        <w:jc w:val="center"/>
        <w:rPr>
          <w:rFonts w:ascii="Noto Sans" w:hAnsi="Noto Sans" w:cs="Noto Sans"/>
          <w:b/>
          <w:sz w:val="20"/>
          <w:szCs w:val="20"/>
        </w:rPr>
      </w:pPr>
      <w:r w:rsidRPr="003314C5">
        <w:rPr>
          <w:rFonts w:ascii="Noto Sans" w:hAnsi="Noto Sans" w:cs="Noto Sans"/>
          <w:b/>
          <w:sz w:val="20"/>
          <w:szCs w:val="20"/>
        </w:rPr>
        <w:t>Etapas del proceso de selección</w:t>
      </w:r>
    </w:p>
    <w:p w14:paraId="3B35D0B5" w14:textId="77777777" w:rsidR="00B27509" w:rsidRPr="003314C5" w:rsidRDefault="00B27509" w:rsidP="00B27509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</w:p>
    <w:p w14:paraId="1A948FAA" w14:textId="77777777" w:rsidR="00B27509" w:rsidRPr="003314C5" w:rsidRDefault="00B27509" w:rsidP="00B27509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Los aspirantes que se registraron y entregaron la documentación solicitada deberán someterse a las siguientes etapas del proceso de selección:</w:t>
      </w:r>
    </w:p>
    <w:p w14:paraId="5058336A" w14:textId="77777777" w:rsidR="00B27509" w:rsidRPr="003314C5" w:rsidRDefault="00B27509" w:rsidP="00B27509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</w:p>
    <w:p w14:paraId="62B94E5C" w14:textId="77777777" w:rsidR="00B27509" w:rsidRPr="003314C5" w:rsidRDefault="00B27509" w:rsidP="00B956BB">
      <w:pPr>
        <w:shd w:val="clear" w:color="auto" w:fill="FFFFFF"/>
        <w:ind w:left="142" w:hanging="284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1.</w:t>
      </w:r>
      <w:r w:rsidRPr="003314C5">
        <w:rPr>
          <w:rFonts w:ascii="Noto Sans" w:hAnsi="Noto Sans" w:cs="Noto Sans"/>
          <w:sz w:val="18"/>
          <w:szCs w:val="18"/>
        </w:rPr>
        <w:tab/>
        <w:t>La Coordinación del Doctorado recibe la solicitud y los documentos de los aspirantes aprobados por los investigadores de la LGAC correspondiente.</w:t>
      </w:r>
    </w:p>
    <w:p w14:paraId="7A000BFD" w14:textId="77777777" w:rsidR="00B27509" w:rsidRPr="003314C5" w:rsidRDefault="00B27509" w:rsidP="00B956BB">
      <w:pPr>
        <w:shd w:val="clear" w:color="auto" w:fill="FFFFFF"/>
        <w:ind w:left="142" w:hanging="284"/>
        <w:jc w:val="both"/>
        <w:rPr>
          <w:rFonts w:ascii="Noto Sans" w:hAnsi="Noto Sans" w:cs="Noto Sans"/>
          <w:sz w:val="18"/>
          <w:szCs w:val="18"/>
        </w:rPr>
      </w:pPr>
    </w:p>
    <w:p w14:paraId="6ED8F0AD" w14:textId="77777777" w:rsidR="00B27509" w:rsidRPr="003314C5" w:rsidRDefault="00B27509" w:rsidP="00B956BB">
      <w:pPr>
        <w:shd w:val="clear" w:color="auto" w:fill="FFFFFF"/>
        <w:ind w:left="142" w:hanging="284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2.</w:t>
      </w:r>
      <w:r w:rsidRPr="003314C5">
        <w:rPr>
          <w:rFonts w:ascii="Noto Sans" w:hAnsi="Noto Sans" w:cs="Noto Sans"/>
          <w:sz w:val="18"/>
          <w:szCs w:val="18"/>
        </w:rPr>
        <w:tab/>
        <w:t>Los integrantes del Claustro Doctoral revisan la documentación entregada a la coordinación.</w:t>
      </w:r>
    </w:p>
    <w:p w14:paraId="13962226" w14:textId="77777777" w:rsidR="00B27509" w:rsidRPr="003314C5" w:rsidRDefault="00B27509" w:rsidP="00B956BB">
      <w:pPr>
        <w:shd w:val="clear" w:color="auto" w:fill="FFFFFF"/>
        <w:ind w:left="142" w:hanging="284"/>
        <w:jc w:val="both"/>
        <w:rPr>
          <w:rFonts w:ascii="Noto Sans" w:hAnsi="Noto Sans" w:cs="Noto Sans"/>
          <w:sz w:val="18"/>
          <w:szCs w:val="18"/>
        </w:rPr>
      </w:pPr>
    </w:p>
    <w:p w14:paraId="01A8C4AE" w14:textId="77777777" w:rsidR="00B27509" w:rsidRPr="003314C5" w:rsidRDefault="00B27509" w:rsidP="00B956BB">
      <w:pPr>
        <w:shd w:val="clear" w:color="auto" w:fill="FFFFFF"/>
        <w:ind w:left="142" w:hanging="284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3.</w:t>
      </w:r>
      <w:r w:rsidRPr="003314C5">
        <w:rPr>
          <w:rFonts w:ascii="Noto Sans" w:hAnsi="Noto Sans" w:cs="Noto Sans"/>
          <w:sz w:val="18"/>
          <w:szCs w:val="18"/>
        </w:rPr>
        <w:tab/>
        <w:t>A los aspirantes que cumplan en tiempo y forma, se les asigna fecha y lugar de la presentación y defensa del anteproyecto de investigación.</w:t>
      </w:r>
    </w:p>
    <w:p w14:paraId="428DF584" w14:textId="77777777" w:rsidR="00B27509" w:rsidRPr="003314C5" w:rsidRDefault="00B27509" w:rsidP="00B956BB">
      <w:pPr>
        <w:shd w:val="clear" w:color="auto" w:fill="FFFFFF"/>
        <w:ind w:left="142" w:hanging="284"/>
        <w:jc w:val="both"/>
        <w:rPr>
          <w:rFonts w:ascii="Noto Sans" w:hAnsi="Noto Sans" w:cs="Noto Sans"/>
          <w:sz w:val="18"/>
          <w:szCs w:val="18"/>
        </w:rPr>
      </w:pPr>
    </w:p>
    <w:p w14:paraId="5B10AC88" w14:textId="77777777" w:rsidR="00B27509" w:rsidRPr="003314C5" w:rsidRDefault="00B27509" w:rsidP="00B956BB">
      <w:pPr>
        <w:shd w:val="clear" w:color="auto" w:fill="FFFFFF"/>
        <w:ind w:left="142" w:hanging="284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4.</w:t>
      </w:r>
      <w:r w:rsidRPr="003314C5">
        <w:rPr>
          <w:rFonts w:ascii="Noto Sans" w:hAnsi="Noto Sans" w:cs="Noto Sans"/>
          <w:sz w:val="18"/>
          <w:szCs w:val="18"/>
        </w:rPr>
        <w:tab/>
        <w:t>Los aspirantes seleccionados presentan ante el comité de evaluación, la defensa del anteproyecto de investigación que desarrollarán en el Programa de Doctorado.</w:t>
      </w:r>
    </w:p>
    <w:p w14:paraId="29B7D212" w14:textId="77777777" w:rsidR="00B27509" w:rsidRPr="003314C5" w:rsidRDefault="00B27509" w:rsidP="00B956BB">
      <w:pPr>
        <w:shd w:val="clear" w:color="auto" w:fill="FFFFFF"/>
        <w:ind w:left="142" w:hanging="284"/>
        <w:jc w:val="both"/>
        <w:rPr>
          <w:rFonts w:ascii="Noto Sans" w:hAnsi="Noto Sans" w:cs="Noto Sans"/>
          <w:sz w:val="18"/>
          <w:szCs w:val="18"/>
        </w:rPr>
      </w:pPr>
    </w:p>
    <w:p w14:paraId="0C02CF43" w14:textId="77777777" w:rsidR="00B27509" w:rsidRPr="003314C5" w:rsidRDefault="00B27509" w:rsidP="00B27509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La decisión final es facultad exclusiva del Claustro Doctoral.</w:t>
      </w:r>
    </w:p>
    <w:p w14:paraId="31D66ED6" w14:textId="1990CDB8" w:rsidR="00B27509" w:rsidRPr="003314C5" w:rsidRDefault="00B27509" w:rsidP="00B27509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</w:p>
    <w:p w14:paraId="25FA790C" w14:textId="4FA3F6E5" w:rsidR="00B27509" w:rsidRPr="003314C5" w:rsidRDefault="00B27509" w:rsidP="00B956BB">
      <w:pPr>
        <w:shd w:val="clear" w:color="auto" w:fill="FFFFFF"/>
        <w:jc w:val="center"/>
        <w:rPr>
          <w:rFonts w:ascii="Noto Sans" w:hAnsi="Noto Sans" w:cs="Noto Sans"/>
          <w:b/>
          <w:sz w:val="20"/>
          <w:szCs w:val="20"/>
        </w:rPr>
      </w:pPr>
      <w:r w:rsidRPr="003314C5">
        <w:rPr>
          <w:rFonts w:ascii="Noto Sans" w:hAnsi="Noto Sans" w:cs="Noto Sans"/>
          <w:b/>
          <w:sz w:val="20"/>
          <w:szCs w:val="20"/>
        </w:rPr>
        <w:t>Publicación de resultados de aspirantes seleccionados</w:t>
      </w:r>
    </w:p>
    <w:p w14:paraId="604386A2" w14:textId="77777777" w:rsidR="00B956BB" w:rsidRPr="003314C5" w:rsidRDefault="00B956BB" w:rsidP="00B27509">
      <w:pPr>
        <w:shd w:val="clear" w:color="auto" w:fill="FFFFFF"/>
        <w:jc w:val="both"/>
        <w:rPr>
          <w:rFonts w:ascii="Noto Sans" w:hAnsi="Noto Sans" w:cs="Noto Sans"/>
          <w:b/>
          <w:sz w:val="20"/>
          <w:szCs w:val="20"/>
        </w:rPr>
      </w:pPr>
    </w:p>
    <w:p w14:paraId="38ECF687" w14:textId="5735A753" w:rsidR="0041566D" w:rsidRPr="003314C5" w:rsidRDefault="00B27509" w:rsidP="001508B0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 xml:space="preserve">A cada aspirante se le entregará una carta con el resultado de su evaluación. El dictamen del Claustro Doctoral será inapelable y los resultados serán publicados el día </w:t>
      </w:r>
      <w:r w:rsidR="00496AF3" w:rsidRPr="003314C5">
        <w:rPr>
          <w:rFonts w:ascii="Noto Sans" w:hAnsi="Noto Sans" w:cs="Noto Sans"/>
          <w:sz w:val="18"/>
          <w:szCs w:val="18"/>
        </w:rPr>
        <w:t>19</w:t>
      </w:r>
      <w:r w:rsidRPr="003314C5">
        <w:rPr>
          <w:rFonts w:ascii="Noto Sans" w:hAnsi="Noto Sans" w:cs="Noto Sans"/>
          <w:sz w:val="18"/>
          <w:szCs w:val="18"/>
        </w:rPr>
        <w:t xml:space="preserve"> de agosto de 2025.</w:t>
      </w:r>
    </w:p>
    <w:p w14:paraId="707510C1" w14:textId="77777777" w:rsidR="0097722E" w:rsidRPr="003314C5" w:rsidRDefault="0097722E" w:rsidP="001508B0">
      <w:pPr>
        <w:shd w:val="clear" w:color="auto" w:fill="FFFFFF"/>
        <w:jc w:val="both"/>
        <w:rPr>
          <w:rFonts w:ascii="Noto Sans" w:hAnsi="Noto Sans" w:cs="Noto Sans"/>
          <w:sz w:val="18"/>
          <w:szCs w:val="18"/>
        </w:rPr>
      </w:pPr>
    </w:p>
    <w:p w14:paraId="0A9BE581" w14:textId="47565C9A" w:rsidR="004D6A0C" w:rsidRPr="003314C5" w:rsidRDefault="004D6A0C" w:rsidP="004D6A0C">
      <w:pPr>
        <w:tabs>
          <w:tab w:val="left" w:pos="10440"/>
        </w:tabs>
        <w:spacing w:line="360" w:lineRule="auto"/>
        <w:ind w:right="96"/>
        <w:jc w:val="center"/>
        <w:rPr>
          <w:rFonts w:ascii="Noto Sans" w:hAnsi="Noto Sans" w:cs="Noto Sans"/>
          <w:b/>
          <w:sz w:val="20"/>
          <w:szCs w:val="20"/>
        </w:rPr>
      </w:pPr>
      <w:r w:rsidRPr="003314C5">
        <w:rPr>
          <w:rFonts w:ascii="Noto Sans" w:hAnsi="Noto Sans" w:cs="Noto Sans"/>
          <w:b/>
          <w:sz w:val="20"/>
          <w:szCs w:val="20"/>
        </w:rPr>
        <w:lastRenderedPageBreak/>
        <w:t>Calendario de actividades</w:t>
      </w:r>
    </w:p>
    <w:p w14:paraId="572B68FE" w14:textId="77777777" w:rsidR="00F22F1C" w:rsidRPr="003314C5" w:rsidRDefault="00F22F1C" w:rsidP="004D6A0C">
      <w:pPr>
        <w:tabs>
          <w:tab w:val="left" w:pos="10440"/>
        </w:tabs>
        <w:spacing w:line="360" w:lineRule="auto"/>
        <w:ind w:right="96"/>
        <w:jc w:val="center"/>
        <w:rPr>
          <w:rFonts w:ascii="Noto Sans" w:hAnsi="Noto Sans" w:cs="Noto Sans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2399"/>
        <w:gridCol w:w="4734"/>
      </w:tblGrid>
      <w:tr w:rsidR="00EE32DE" w:rsidRPr="003314C5" w14:paraId="75D31D53" w14:textId="77777777" w:rsidTr="000C527F">
        <w:tc>
          <w:tcPr>
            <w:tcW w:w="2547" w:type="dxa"/>
            <w:shd w:val="clear" w:color="auto" w:fill="D9D9D9" w:themeFill="background1" w:themeFillShade="D9"/>
          </w:tcPr>
          <w:p w14:paraId="117122DF" w14:textId="77777777" w:rsidR="00EE32DE" w:rsidRPr="003314C5" w:rsidRDefault="00EE32DE" w:rsidP="000C527F">
            <w:pPr>
              <w:ind w:right="94"/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3314C5">
              <w:rPr>
                <w:rFonts w:ascii="Noto Sans" w:hAnsi="Noto Sans" w:cs="Noto Sans"/>
                <w:b/>
                <w:bCs/>
                <w:sz w:val="20"/>
                <w:szCs w:val="20"/>
              </w:rPr>
              <w:t>A</w:t>
            </w:r>
            <w:r w:rsidRPr="003314C5">
              <w:rPr>
                <w:rFonts w:ascii="Noto Sans" w:hAnsi="Noto Sans" w:cs="Noto Sans"/>
                <w:b/>
                <w:bCs/>
                <w:sz w:val="20"/>
                <w:szCs w:val="20"/>
                <w:shd w:val="clear" w:color="auto" w:fill="D9D9D9" w:themeFill="background1" w:themeFillShade="D9"/>
              </w:rPr>
              <w:t>ctividad</w:t>
            </w:r>
          </w:p>
        </w:tc>
        <w:tc>
          <w:tcPr>
            <w:tcW w:w="2399" w:type="dxa"/>
            <w:shd w:val="clear" w:color="auto" w:fill="D9D9D9" w:themeFill="background1" w:themeFillShade="D9"/>
          </w:tcPr>
          <w:p w14:paraId="3C538EE4" w14:textId="77777777" w:rsidR="00EE32DE" w:rsidRPr="003314C5" w:rsidRDefault="00EE32DE" w:rsidP="000C527F">
            <w:pPr>
              <w:ind w:right="94"/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3314C5">
              <w:rPr>
                <w:rFonts w:ascii="Noto Sans" w:hAnsi="Noto Sans" w:cs="Noto Sans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4734" w:type="dxa"/>
            <w:shd w:val="clear" w:color="auto" w:fill="D9D9D9" w:themeFill="background1" w:themeFillShade="D9"/>
          </w:tcPr>
          <w:p w14:paraId="6C9D9E69" w14:textId="77777777" w:rsidR="00EE32DE" w:rsidRPr="003314C5" w:rsidRDefault="00EE32DE" w:rsidP="000C527F">
            <w:pPr>
              <w:ind w:right="94"/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3314C5">
              <w:rPr>
                <w:rFonts w:ascii="Noto Sans" w:hAnsi="Noto Sans" w:cs="Noto Sans"/>
                <w:b/>
                <w:bCs/>
                <w:sz w:val="20"/>
                <w:szCs w:val="20"/>
              </w:rPr>
              <w:t>Lugar</w:t>
            </w:r>
          </w:p>
        </w:tc>
      </w:tr>
      <w:tr w:rsidR="00264A6E" w:rsidRPr="003314C5" w14:paraId="0DB9F5FB" w14:textId="77777777" w:rsidTr="000C527F">
        <w:tc>
          <w:tcPr>
            <w:tcW w:w="2547" w:type="dxa"/>
            <w:vAlign w:val="center"/>
          </w:tcPr>
          <w:p w14:paraId="4DAE7DE6" w14:textId="7D4B2A7C" w:rsidR="00264A6E" w:rsidRPr="003314C5" w:rsidRDefault="00264A6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 xml:space="preserve">Recepción de documentos </w:t>
            </w:r>
          </w:p>
        </w:tc>
        <w:tc>
          <w:tcPr>
            <w:tcW w:w="2399" w:type="dxa"/>
            <w:vAlign w:val="center"/>
          </w:tcPr>
          <w:p w14:paraId="14E2EC5E" w14:textId="30BA4933" w:rsidR="00264A6E" w:rsidRPr="003314C5" w:rsidRDefault="009D6C10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04 de marzo</w:t>
            </w:r>
          </w:p>
          <w:p w14:paraId="3A20C4CF" w14:textId="7596F7C0" w:rsidR="00264A6E" w:rsidRPr="003314C5" w:rsidRDefault="00264A6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al 27</w:t>
            </w:r>
            <w:r w:rsidR="009D6C10" w:rsidRPr="003314C5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  <w:r w:rsidRPr="003314C5">
              <w:rPr>
                <w:rFonts w:ascii="Noto Sans" w:hAnsi="Noto Sans" w:cs="Noto Sans"/>
                <w:sz w:val="18"/>
                <w:szCs w:val="18"/>
              </w:rPr>
              <w:t>de junio 2025</w:t>
            </w:r>
          </w:p>
        </w:tc>
        <w:tc>
          <w:tcPr>
            <w:tcW w:w="4734" w:type="dxa"/>
          </w:tcPr>
          <w:p w14:paraId="72C4F260" w14:textId="77777777" w:rsidR="000D2909" w:rsidRPr="003314C5" w:rsidRDefault="000D2909" w:rsidP="000D2909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  <w:p w14:paraId="7AB5FDCB" w14:textId="77777777" w:rsidR="00264A6E" w:rsidRPr="003314C5" w:rsidRDefault="00264A6E" w:rsidP="000D2909">
            <w:pPr>
              <w:ind w:right="94"/>
              <w:rPr>
                <w:rStyle w:val="Hipervnculo"/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 xml:space="preserve">Coordinación de Doctorado </w:t>
            </w:r>
            <w:hyperlink r:id="rId8" w:history="1">
              <w:r w:rsidRPr="003314C5">
                <w:rPr>
                  <w:rStyle w:val="Hipervnculo"/>
                  <w:rFonts w:ascii="Noto Sans" w:hAnsi="Noto Sans" w:cs="Noto Sans"/>
                  <w:sz w:val="18"/>
                  <w:szCs w:val="18"/>
                </w:rPr>
                <w:t>coordinadordci@culiacan.tecnm.mx</w:t>
              </w:r>
            </w:hyperlink>
          </w:p>
          <w:p w14:paraId="162B1464" w14:textId="1035CAE9" w:rsidR="000D2909" w:rsidRPr="003314C5" w:rsidRDefault="000D2909" w:rsidP="000D2909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264A6E" w:rsidRPr="003314C5" w14:paraId="34849161" w14:textId="77777777" w:rsidTr="000C527F">
        <w:tc>
          <w:tcPr>
            <w:tcW w:w="2547" w:type="dxa"/>
            <w:vAlign w:val="center"/>
          </w:tcPr>
          <w:p w14:paraId="4E4E2A9A" w14:textId="77777777" w:rsidR="00264A6E" w:rsidRPr="003314C5" w:rsidRDefault="00264A6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Examen de inglés (TOEFL)</w:t>
            </w:r>
          </w:p>
          <w:p w14:paraId="5100D820" w14:textId="77777777" w:rsidR="00076136" w:rsidRPr="003314C5" w:rsidRDefault="00076136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  <w:p w14:paraId="28701BF8" w14:textId="77777777" w:rsidR="00076136" w:rsidRPr="003314C5" w:rsidRDefault="00076136" w:rsidP="00076136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Contacto</w:t>
            </w:r>
          </w:p>
          <w:p w14:paraId="0A6EE76C" w14:textId="6FEDB27C" w:rsidR="00076136" w:rsidRPr="003314C5" w:rsidRDefault="00076136" w:rsidP="00076136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leng_culiacan@tecnm.mx</w:t>
            </w:r>
          </w:p>
        </w:tc>
        <w:tc>
          <w:tcPr>
            <w:tcW w:w="2399" w:type="dxa"/>
            <w:vAlign w:val="center"/>
          </w:tcPr>
          <w:p w14:paraId="1F1EA20C" w14:textId="77777777" w:rsidR="00B5014E" w:rsidRPr="003314C5" w:rsidRDefault="00B5014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  <w:p w14:paraId="5BB0C012" w14:textId="4458D636" w:rsidR="00264A6E" w:rsidRPr="003314C5" w:rsidRDefault="00264A6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 xml:space="preserve">Solicitud </w:t>
            </w:r>
          </w:p>
          <w:p w14:paraId="7084C0BA" w14:textId="77777777" w:rsidR="002C651A" w:rsidRPr="003314C5" w:rsidRDefault="002C651A" w:rsidP="002C651A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 xml:space="preserve">29 de abril al </w:t>
            </w:r>
          </w:p>
          <w:p w14:paraId="33962F47" w14:textId="11DD43F5" w:rsidR="002C651A" w:rsidRPr="003314C5" w:rsidRDefault="002C651A" w:rsidP="002C651A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06 de mayo 2025</w:t>
            </w:r>
          </w:p>
          <w:p w14:paraId="1D9DA893" w14:textId="77777777" w:rsidR="00B5014E" w:rsidRPr="003314C5" w:rsidRDefault="00B5014E" w:rsidP="002C651A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  <w:p w14:paraId="7E186B3F" w14:textId="77777777" w:rsidR="00264A6E" w:rsidRPr="003314C5" w:rsidRDefault="00264A6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 xml:space="preserve">Aplicación  </w:t>
            </w:r>
          </w:p>
          <w:p w14:paraId="0284A650" w14:textId="77777777" w:rsidR="00264A6E" w:rsidRPr="003314C5" w:rsidRDefault="002C651A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3</w:t>
            </w:r>
            <w:r w:rsidR="00264A6E" w:rsidRPr="003314C5">
              <w:rPr>
                <w:rFonts w:ascii="Noto Sans" w:hAnsi="Noto Sans" w:cs="Noto Sans"/>
                <w:sz w:val="18"/>
                <w:szCs w:val="18"/>
              </w:rPr>
              <w:t>0</w:t>
            </w:r>
            <w:r w:rsidRPr="003314C5">
              <w:rPr>
                <w:rFonts w:ascii="Noto Sans" w:hAnsi="Noto Sans" w:cs="Noto Sans"/>
                <w:sz w:val="18"/>
                <w:szCs w:val="18"/>
              </w:rPr>
              <w:t xml:space="preserve"> al 31</w:t>
            </w:r>
            <w:r w:rsidR="00264A6E" w:rsidRPr="003314C5">
              <w:rPr>
                <w:rFonts w:ascii="Noto Sans" w:hAnsi="Noto Sans" w:cs="Noto Sans"/>
                <w:sz w:val="18"/>
                <w:szCs w:val="18"/>
              </w:rPr>
              <w:t xml:space="preserve"> de mayo 2025</w:t>
            </w:r>
          </w:p>
          <w:p w14:paraId="09D75D48" w14:textId="5311A172" w:rsidR="00B5014E" w:rsidRPr="003314C5" w:rsidRDefault="00B5014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4734" w:type="dxa"/>
            <w:vAlign w:val="center"/>
          </w:tcPr>
          <w:p w14:paraId="26223D58" w14:textId="77777777" w:rsidR="00264A6E" w:rsidRPr="003314C5" w:rsidRDefault="00264A6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  <w:p w14:paraId="0A981690" w14:textId="77777777" w:rsidR="00264A6E" w:rsidRPr="003314C5" w:rsidRDefault="00264A6E" w:rsidP="00264A6E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Centro de Lenguas Extranjeras</w:t>
            </w:r>
          </w:p>
          <w:p w14:paraId="07A651A1" w14:textId="77777777" w:rsidR="00264A6E" w:rsidRPr="003314C5" w:rsidRDefault="00264A6E" w:rsidP="00264A6E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Instituto Tecnológico de Culiacán</w:t>
            </w:r>
          </w:p>
          <w:p w14:paraId="2C12D534" w14:textId="25C00FF4" w:rsidR="00264A6E" w:rsidRPr="003314C5" w:rsidRDefault="00264A6E" w:rsidP="00264A6E">
            <w:pPr>
              <w:ind w:right="94"/>
              <w:rPr>
                <w:rStyle w:val="Hipervnculo"/>
                <w:rFonts w:ascii="Noto Sans" w:hAnsi="Noto Sans" w:cs="Noto Sans"/>
                <w:sz w:val="18"/>
                <w:szCs w:val="18"/>
              </w:rPr>
            </w:pPr>
            <w:hyperlink r:id="rId9" w:history="1">
              <w:r w:rsidRPr="003314C5">
                <w:rPr>
                  <w:rStyle w:val="Hipervnculo"/>
                  <w:rFonts w:ascii="Noto Sans" w:hAnsi="Noto Sans" w:cs="Noto Sans"/>
                  <w:sz w:val="18"/>
                  <w:szCs w:val="18"/>
                </w:rPr>
                <w:t>leng_culiacan@tecnm.mx</w:t>
              </w:r>
            </w:hyperlink>
          </w:p>
          <w:p w14:paraId="75F4343A" w14:textId="77777777" w:rsidR="00264A6E" w:rsidRPr="003314C5" w:rsidRDefault="00264A6E" w:rsidP="000D2909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264A6E" w:rsidRPr="003314C5" w14:paraId="09F8A7A5" w14:textId="77777777" w:rsidTr="000C527F">
        <w:tc>
          <w:tcPr>
            <w:tcW w:w="2547" w:type="dxa"/>
            <w:vAlign w:val="center"/>
          </w:tcPr>
          <w:p w14:paraId="1994C034" w14:textId="77777777" w:rsidR="00B5014E" w:rsidRPr="003314C5" w:rsidRDefault="00B5014E" w:rsidP="00B5014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Examen de admisión</w:t>
            </w:r>
          </w:p>
          <w:p w14:paraId="5CC9F6E6" w14:textId="7A9E5571" w:rsidR="00264A6E" w:rsidRPr="003314C5" w:rsidRDefault="00B5014E" w:rsidP="00B5014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CENEVAL (EXANI III)</w:t>
            </w:r>
          </w:p>
        </w:tc>
        <w:tc>
          <w:tcPr>
            <w:tcW w:w="2399" w:type="dxa"/>
            <w:vAlign w:val="center"/>
          </w:tcPr>
          <w:p w14:paraId="4B11CC64" w14:textId="77777777" w:rsidR="00264A6E" w:rsidRPr="003314C5" w:rsidRDefault="00264A6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  <w:p w14:paraId="04DAF551" w14:textId="1BD076A1" w:rsidR="00264A6E" w:rsidRPr="003314C5" w:rsidRDefault="00264A6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Solicitud</w:t>
            </w:r>
          </w:p>
          <w:p w14:paraId="3A219AB3" w14:textId="7C3CC3A2" w:rsidR="00B5014E" w:rsidRPr="003314C5" w:rsidRDefault="00B5014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13 de marzo al</w:t>
            </w:r>
          </w:p>
          <w:p w14:paraId="636880EC" w14:textId="3326689C" w:rsidR="00B5014E" w:rsidRPr="003314C5" w:rsidRDefault="00B5014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06 de junio 2025</w:t>
            </w:r>
          </w:p>
          <w:p w14:paraId="5F01E7DC" w14:textId="77777777" w:rsidR="00264A6E" w:rsidRPr="003314C5" w:rsidRDefault="00264A6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  <w:p w14:paraId="731495EC" w14:textId="1ED3B298" w:rsidR="00B5014E" w:rsidRPr="003314C5" w:rsidRDefault="00264A6E" w:rsidP="00B5014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Aplicación</w:t>
            </w:r>
          </w:p>
          <w:p w14:paraId="08EFA505" w14:textId="235037B1" w:rsidR="00B5014E" w:rsidRPr="003314C5" w:rsidRDefault="00B5014E" w:rsidP="00B5014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20 de junio 2025</w:t>
            </w:r>
          </w:p>
          <w:p w14:paraId="239BB6F5" w14:textId="77777777" w:rsidR="00264A6E" w:rsidRPr="003314C5" w:rsidRDefault="00264A6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4734" w:type="dxa"/>
          </w:tcPr>
          <w:p w14:paraId="27C6A64E" w14:textId="77777777" w:rsidR="00264A6E" w:rsidRPr="003314C5" w:rsidRDefault="00264A6E" w:rsidP="00264A6E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  <w:p w14:paraId="0AE6B4E3" w14:textId="77777777" w:rsidR="00264A6E" w:rsidRPr="003314C5" w:rsidRDefault="00264A6E" w:rsidP="00264A6E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Instituto Tecnológico de Culiacán</w:t>
            </w:r>
          </w:p>
          <w:p w14:paraId="4FB624EE" w14:textId="77777777" w:rsidR="00264A6E" w:rsidRPr="003314C5" w:rsidRDefault="00264A6E" w:rsidP="00264A6E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Coordinación de Doctorado</w:t>
            </w:r>
          </w:p>
          <w:p w14:paraId="19B3AEB5" w14:textId="77777777" w:rsidR="00264A6E" w:rsidRPr="003314C5" w:rsidRDefault="00264A6E" w:rsidP="00264A6E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hyperlink r:id="rId10" w:history="1">
              <w:r w:rsidRPr="003314C5">
                <w:rPr>
                  <w:rStyle w:val="Hipervnculo"/>
                  <w:rFonts w:ascii="Noto Sans" w:hAnsi="Noto Sans" w:cs="Noto Sans"/>
                  <w:sz w:val="18"/>
                  <w:szCs w:val="18"/>
                </w:rPr>
                <w:t>coordinadordci@culiacan.tecnm.mx</w:t>
              </w:r>
            </w:hyperlink>
          </w:p>
          <w:p w14:paraId="1D420CFA" w14:textId="77777777" w:rsidR="00264A6E" w:rsidRPr="003314C5" w:rsidRDefault="00264A6E" w:rsidP="00264A6E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264A6E" w:rsidRPr="003314C5" w14:paraId="29A1631C" w14:textId="77777777" w:rsidTr="000C527F">
        <w:tc>
          <w:tcPr>
            <w:tcW w:w="2547" w:type="dxa"/>
            <w:vAlign w:val="center"/>
          </w:tcPr>
          <w:p w14:paraId="106E3BBF" w14:textId="77777777" w:rsidR="00264A6E" w:rsidRPr="003314C5" w:rsidRDefault="00264A6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Entrevista y presentación del anteproyecto ante el comité evaluador</w:t>
            </w:r>
          </w:p>
        </w:tc>
        <w:tc>
          <w:tcPr>
            <w:tcW w:w="2399" w:type="dxa"/>
            <w:vAlign w:val="center"/>
          </w:tcPr>
          <w:p w14:paraId="6FF6BA84" w14:textId="3439EF4C" w:rsidR="00264A6E" w:rsidRPr="003314C5" w:rsidRDefault="00EE38F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04</w:t>
            </w:r>
            <w:r w:rsidR="0037265A" w:rsidRPr="003314C5">
              <w:rPr>
                <w:rFonts w:ascii="Noto Sans" w:hAnsi="Noto Sans" w:cs="Noto Sans"/>
                <w:sz w:val="18"/>
                <w:szCs w:val="18"/>
              </w:rPr>
              <w:t xml:space="preserve"> al </w:t>
            </w:r>
            <w:r w:rsidRPr="003314C5">
              <w:rPr>
                <w:rFonts w:ascii="Noto Sans" w:hAnsi="Noto Sans" w:cs="Noto Sans"/>
                <w:sz w:val="18"/>
                <w:szCs w:val="18"/>
              </w:rPr>
              <w:t>08</w:t>
            </w:r>
            <w:r w:rsidR="00264A6E" w:rsidRPr="003314C5">
              <w:rPr>
                <w:rFonts w:ascii="Noto Sans" w:hAnsi="Noto Sans" w:cs="Noto Sans"/>
                <w:sz w:val="18"/>
                <w:szCs w:val="18"/>
              </w:rPr>
              <w:t xml:space="preserve"> de agosto 2025</w:t>
            </w:r>
          </w:p>
        </w:tc>
        <w:tc>
          <w:tcPr>
            <w:tcW w:w="4734" w:type="dxa"/>
            <w:vAlign w:val="center"/>
          </w:tcPr>
          <w:p w14:paraId="675E59A1" w14:textId="77777777" w:rsidR="00264A6E" w:rsidRPr="003314C5" w:rsidRDefault="00264A6E" w:rsidP="00264A6E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Unidad de Posgrado del TecNM -IT Culiacán</w:t>
            </w:r>
          </w:p>
        </w:tc>
      </w:tr>
      <w:tr w:rsidR="00264A6E" w:rsidRPr="003314C5" w14:paraId="176D82E2" w14:textId="77777777" w:rsidTr="000C527F">
        <w:tc>
          <w:tcPr>
            <w:tcW w:w="2547" w:type="dxa"/>
            <w:vAlign w:val="center"/>
          </w:tcPr>
          <w:p w14:paraId="2F63F90C" w14:textId="77777777" w:rsidR="00264A6E" w:rsidRPr="003314C5" w:rsidRDefault="00264A6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Publicación de aspirantes seleccionados</w:t>
            </w:r>
          </w:p>
        </w:tc>
        <w:tc>
          <w:tcPr>
            <w:tcW w:w="2399" w:type="dxa"/>
            <w:vAlign w:val="center"/>
          </w:tcPr>
          <w:p w14:paraId="29560CF7" w14:textId="39ED3F08" w:rsidR="00264A6E" w:rsidRPr="003314C5" w:rsidRDefault="00774F00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 xml:space="preserve">19 </w:t>
            </w:r>
            <w:r w:rsidR="00264A6E" w:rsidRPr="003314C5">
              <w:rPr>
                <w:rFonts w:ascii="Noto Sans" w:hAnsi="Noto Sans" w:cs="Noto Sans"/>
                <w:sz w:val="18"/>
                <w:szCs w:val="18"/>
              </w:rPr>
              <w:t>de agosto 2025</w:t>
            </w:r>
          </w:p>
        </w:tc>
        <w:tc>
          <w:tcPr>
            <w:tcW w:w="4734" w:type="dxa"/>
          </w:tcPr>
          <w:p w14:paraId="653C1DC5" w14:textId="77777777" w:rsidR="00264A6E" w:rsidRPr="003314C5" w:rsidRDefault="00264A6E" w:rsidP="00264A6E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  <w:p w14:paraId="4E4EF7B1" w14:textId="77777777" w:rsidR="00264A6E" w:rsidRPr="003314C5" w:rsidRDefault="00264A6E" w:rsidP="00264A6E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hyperlink r:id="rId11" w:history="1">
              <w:r w:rsidRPr="003314C5">
                <w:rPr>
                  <w:rStyle w:val="Hipervnculo"/>
                  <w:rFonts w:ascii="Noto Sans" w:hAnsi="Noto Sans" w:cs="Noto Sans"/>
                  <w:sz w:val="18"/>
                  <w:szCs w:val="18"/>
                </w:rPr>
                <w:t>https://culiacan.tecnm.mx/</w:t>
              </w:r>
            </w:hyperlink>
          </w:p>
          <w:p w14:paraId="46811512" w14:textId="77777777" w:rsidR="00264A6E" w:rsidRPr="003314C5" w:rsidRDefault="00264A6E" w:rsidP="00264A6E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  <w:p w14:paraId="61123039" w14:textId="77777777" w:rsidR="00264A6E" w:rsidRPr="003314C5" w:rsidRDefault="00264A6E" w:rsidP="00264A6E">
            <w:pPr>
              <w:ind w:right="94"/>
              <w:rPr>
                <w:rStyle w:val="Hipervnculo"/>
                <w:rFonts w:ascii="Noto Sans" w:hAnsi="Noto Sans" w:cs="Noto Sans"/>
                <w:sz w:val="18"/>
                <w:szCs w:val="18"/>
              </w:rPr>
            </w:pPr>
            <w:hyperlink r:id="rId12" w:history="1">
              <w:r w:rsidRPr="003314C5">
                <w:rPr>
                  <w:rStyle w:val="Hipervnculo"/>
                  <w:rFonts w:ascii="Noto Sans" w:hAnsi="Noto Sans" w:cs="Noto Sans"/>
                  <w:sz w:val="18"/>
                  <w:szCs w:val="18"/>
                </w:rPr>
                <w:t>https://culiacan.tecnm.mx/posgrados/doctorado-en-ciencias-de-la-ingenieria/</w:t>
              </w:r>
            </w:hyperlink>
          </w:p>
          <w:p w14:paraId="11D0EF00" w14:textId="77777777" w:rsidR="00264A6E" w:rsidRPr="003314C5" w:rsidRDefault="00264A6E" w:rsidP="00264A6E">
            <w:pPr>
              <w:ind w:right="94"/>
              <w:rPr>
                <w:rFonts w:ascii="Noto Sans" w:hAnsi="Noto Sans" w:cs="Noto Sans"/>
                <w:color w:val="0000FF"/>
                <w:sz w:val="18"/>
                <w:szCs w:val="18"/>
                <w:u w:val="single"/>
              </w:rPr>
            </w:pPr>
          </w:p>
        </w:tc>
      </w:tr>
      <w:tr w:rsidR="00264A6E" w:rsidRPr="003314C5" w14:paraId="39F9176D" w14:textId="77777777" w:rsidTr="000C527F">
        <w:tc>
          <w:tcPr>
            <w:tcW w:w="2547" w:type="dxa"/>
            <w:vAlign w:val="center"/>
          </w:tcPr>
          <w:p w14:paraId="5F42CE33" w14:textId="77777777" w:rsidR="00264A6E" w:rsidRPr="003314C5" w:rsidRDefault="00264A6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Inscripción</w:t>
            </w:r>
          </w:p>
        </w:tc>
        <w:tc>
          <w:tcPr>
            <w:tcW w:w="2399" w:type="dxa"/>
            <w:vAlign w:val="center"/>
          </w:tcPr>
          <w:p w14:paraId="20ED59EA" w14:textId="77777777" w:rsidR="00264A6E" w:rsidRPr="003314C5" w:rsidRDefault="00264A6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Agosto 2025</w:t>
            </w:r>
          </w:p>
        </w:tc>
        <w:tc>
          <w:tcPr>
            <w:tcW w:w="4734" w:type="dxa"/>
          </w:tcPr>
          <w:p w14:paraId="4C9F2240" w14:textId="77777777" w:rsidR="00264A6E" w:rsidRPr="003314C5" w:rsidRDefault="00264A6E" w:rsidP="00264A6E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  <w:p w14:paraId="4A428071" w14:textId="31C3206F" w:rsidR="00264A6E" w:rsidRPr="003314C5" w:rsidRDefault="00264A6E" w:rsidP="00264A6E">
            <w:pPr>
              <w:ind w:right="94"/>
              <w:rPr>
                <w:rStyle w:val="Hipervnculo"/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 xml:space="preserve">Departamento de Servicios Escolares </w:t>
            </w:r>
            <w:hyperlink r:id="rId13" w:history="1">
              <w:r w:rsidRPr="003314C5">
                <w:rPr>
                  <w:rStyle w:val="Hipervnculo"/>
                  <w:rFonts w:ascii="Noto Sans" w:hAnsi="Noto Sans" w:cs="Noto Sans"/>
                  <w:sz w:val="18"/>
                  <w:szCs w:val="18"/>
                </w:rPr>
                <w:t>controles@itculiacan.edu.mx</w:t>
              </w:r>
            </w:hyperlink>
          </w:p>
          <w:p w14:paraId="086230DC" w14:textId="77777777" w:rsidR="00264A6E" w:rsidRPr="003314C5" w:rsidRDefault="00264A6E" w:rsidP="000D2909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264A6E" w:rsidRPr="003314C5" w14:paraId="441BCD18" w14:textId="77777777" w:rsidTr="000C527F">
        <w:tc>
          <w:tcPr>
            <w:tcW w:w="2547" w:type="dxa"/>
            <w:vAlign w:val="center"/>
          </w:tcPr>
          <w:p w14:paraId="24049095" w14:textId="77777777" w:rsidR="00264A6E" w:rsidRPr="003314C5" w:rsidRDefault="00264A6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Inicio de curso</w:t>
            </w:r>
          </w:p>
        </w:tc>
        <w:tc>
          <w:tcPr>
            <w:tcW w:w="2399" w:type="dxa"/>
            <w:vAlign w:val="center"/>
          </w:tcPr>
          <w:p w14:paraId="5E2B71C1" w14:textId="6D4AD71D" w:rsidR="00264A6E" w:rsidRPr="003314C5" w:rsidRDefault="00264A6E" w:rsidP="00264A6E">
            <w:pPr>
              <w:ind w:right="94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0</w:t>
            </w:r>
            <w:r w:rsidR="00250450" w:rsidRPr="003314C5">
              <w:rPr>
                <w:rFonts w:ascii="Noto Sans" w:hAnsi="Noto Sans" w:cs="Noto Sans"/>
                <w:sz w:val="18"/>
                <w:szCs w:val="18"/>
              </w:rPr>
              <w:t>1</w:t>
            </w:r>
            <w:r w:rsidRPr="003314C5">
              <w:rPr>
                <w:rFonts w:ascii="Noto Sans" w:hAnsi="Noto Sans" w:cs="Noto Sans"/>
                <w:sz w:val="18"/>
                <w:szCs w:val="18"/>
              </w:rPr>
              <w:t xml:space="preserve"> de septiembre 2025</w:t>
            </w:r>
          </w:p>
        </w:tc>
        <w:tc>
          <w:tcPr>
            <w:tcW w:w="4734" w:type="dxa"/>
            <w:vAlign w:val="center"/>
          </w:tcPr>
          <w:p w14:paraId="43B7D9D9" w14:textId="77777777" w:rsidR="00264A6E" w:rsidRPr="003314C5" w:rsidRDefault="00264A6E" w:rsidP="00264A6E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  <w:p w14:paraId="7F2D2069" w14:textId="58ED4B55" w:rsidR="00264A6E" w:rsidRPr="003314C5" w:rsidRDefault="00445F8E" w:rsidP="00264A6E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 w:rsidRPr="003314C5">
              <w:rPr>
                <w:rFonts w:ascii="Noto Sans" w:hAnsi="Noto Sans" w:cs="Noto Sans"/>
                <w:sz w:val="18"/>
                <w:szCs w:val="18"/>
              </w:rPr>
              <w:t>Unidad de Posgrado del TecNM -IT Culiacán</w:t>
            </w:r>
          </w:p>
          <w:p w14:paraId="01416066" w14:textId="77777777" w:rsidR="00264A6E" w:rsidRPr="003314C5" w:rsidRDefault="00264A6E" w:rsidP="00264A6E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</w:tbl>
    <w:p w14:paraId="2459844A" w14:textId="4B31D68D" w:rsidR="004D6A0C" w:rsidRPr="003314C5" w:rsidRDefault="004D6A0C" w:rsidP="004D6A0C">
      <w:pPr>
        <w:ind w:right="94"/>
        <w:rPr>
          <w:rFonts w:ascii="Noto Sans" w:hAnsi="Noto Sans" w:cs="Noto Sans"/>
          <w:sz w:val="18"/>
          <w:szCs w:val="18"/>
        </w:rPr>
      </w:pPr>
    </w:p>
    <w:p w14:paraId="1B1AF732" w14:textId="48631CDE" w:rsidR="004D6A0C" w:rsidRPr="003314C5" w:rsidRDefault="004D6A0C" w:rsidP="004D6A0C">
      <w:pPr>
        <w:ind w:right="94"/>
        <w:jc w:val="center"/>
        <w:rPr>
          <w:rFonts w:ascii="Noto Sans" w:hAnsi="Noto Sans" w:cs="Noto Sans"/>
          <w:b/>
          <w:bCs/>
          <w:sz w:val="18"/>
          <w:szCs w:val="18"/>
        </w:rPr>
      </w:pPr>
      <w:r w:rsidRPr="003314C5">
        <w:rPr>
          <w:rFonts w:ascii="Noto Sans" w:hAnsi="Noto Sans" w:cs="Noto Sans"/>
          <w:b/>
          <w:bCs/>
          <w:sz w:val="18"/>
          <w:szCs w:val="18"/>
        </w:rPr>
        <w:lastRenderedPageBreak/>
        <w:t>Mayores informes</w:t>
      </w:r>
    </w:p>
    <w:p w14:paraId="7489F3AE" w14:textId="77777777" w:rsidR="004D6A0C" w:rsidRPr="003314C5" w:rsidRDefault="004D6A0C" w:rsidP="004D6A0C">
      <w:pPr>
        <w:ind w:right="94"/>
        <w:jc w:val="center"/>
        <w:rPr>
          <w:rFonts w:ascii="Noto Sans" w:hAnsi="Noto Sans" w:cs="Noto Sans"/>
          <w:sz w:val="18"/>
          <w:szCs w:val="18"/>
        </w:rPr>
      </w:pPr>
    </w:p>
    <w:p w14:paraId="6B565517" w14:textId="77777777" w:rsidR="004D6A0C" w:rsidRPr="003314C5" w:rsidRDefault="004D6A0C" w:rsidP="004D6A0C">
      <w:pPr>
        <w:ind w:right="94"/>
        <w:rPr>
          <w:rFonts w:ascii="Noto Sans" w:hAnsi="Noto Sans" w:cs="Noto Sans"/>
          <w:sz w:val="18"/>
          <w:szCs w:val="18"/>
        </w:rPr>
      </w:pPr>
    </w:p>
    <w:p w14:paraId="6A0B4F5C" w14:textId="77777777" w:rsidR="004D6A0C" w:rsidRPr="003314C5" w:rsidRDefault="004D6A0C" w:rsidP="00747741">
      <w:pPr>
        <w:tabs>
          <w:tab w:val="left" w:pos="10440"/>
        </w:tabs>
        <w:ind w:right="96"/>
        <w:jc w:val="both"/>
        <w:rPr>
          <w:rFonts w:ascii="Noto Sans" w:hAnsi="Noto Sans" w:cs="Noto Sans"/>
          <w:b/>
          <w:bCs/>
          <w:sz w:val="18"/>
          <w:szCs w:val="18"/>
        </w:rPr>
      </w:pPr>
      <w:r w:rsidRPr="003314C5">
        <w:rPr>
          <w:rFonts w:ascii="Noto Sans" w:hAnsi="Noto Sans" w:cs="Noto Sans"/>
          <w:b/>
          <w:bCs/>
          <w:sz w:val="18"/>
          <w:szCs w:val="18"/>
        </w:rPr>
        <w:t>MC. Emigdio Alberto Burgueño Rendón</w:t>
      </w:r>
    </w:p>
    <w:p w14:paraId="4EF06DF0" w14:textId="38A02352" w:rsidR="004D6A0C" w:rsidRPr="003314C5" w:rsidRDefault="004D6A0C" w:rsidP="00747741">
      <w:pPr>
        <w:tabs>
          <w:tab w:val="left" w:pos="10440"/>
        </w:tabs>
        <w:ind w:right="96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 xml:space="preserve">Jefe de División de Estudios de Posgrado e Investigación </w:t>
      </w:r>
    </w:p>
    <w:p w14:paraId="53C4D26A" w14:textId="77777777" w:rsidR="00587364" w:rsidRPr="003314C5" w:rsidRDefault="004D6A0C" w:rsidP="00747741">
      <w:pPr>
        <w:tabs>
          <w:tab w:val="left" w:pos="10440"/>
        </w:tabs>
        <w:ind w:right="96"/>
        <w:jc w:val="both"/>
        <w:rPr>
          <w:rFonts w:ascii="Noto Sans" w:hAnsi="Noto Sans" w:cs="Noto Sans"/>
          <w:sz w:val="18"/>
          <w:szCs w:val="18"/>
        </w:rPr>
      </w:pPr>
      <w:hyperlink r:id="rId14" w:history="1">
        <w:r w:rsidRPr="003314C5">
          <w:rPr>
            <w:rStyle w:val="Hipervnculo"/>
            <w:rFonts w:ascii="Noto Sans" w:hAnsi="Noto Sans" w:cs="Noto Sans"/>
            <w:sz w:val="18"/>
            <w:szCs w:val="18"/>
            <w:u w:val="none"/>
          </w:rPr>
          <w:t>posgrado@culiacan.tecnm.mx</w:t>
        </w:r>
      </w:hyperlink>
      <w:r w:rsidRPr="003314C5">
        <w:rPr>
          <w:rFonts w:ascii="Noto Sans" w:hAnsi="Noto Sans" w:cs="Noto Sans"/>
          <w:sz w:val="18"/>
          <w:szCs w:val="18"/>
        </w:rPr>
        <w:t xml:space="preserve"> </w:t>
      </w:r>
    </w:p>
    <w:p w14:paraId="40C90227" w14:textId="77777777" w:rsidR="00587364" w:rsidRPr="003314C5" w:rsidRDefault="00587364" w:rsidP="00587364">
      <w:pPr>
        <w:tabs>
          <w:tab w:val="left" w:pos="10440"/>
        </w:tabs>
        <w:ind w:right="96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 xml:space="preserve">Tel: 667 454 0100 ext. 1303 </w:t>
      </w:r>
    </w:p>
    <w:p w14:paraId="66E8E815" w14:textId="77777777" w:rsidR="00747741" w:rsidRPr="003314C5" w:rsidRDefault="00747741" w:rsidP="00747741">
      <w:pPr>
        <w:tabs>
          <w:tab w:val="left" w:pos="10440"/>
        </w:tabs>
        <w:ind w:right="96"/>
        <w:jc w:val="both"/>
        <w:rPr>
          <w:rFonts w:ascii="Noto Sans" w:hAnsi="Noto Sans" w:cs="Noto Sans"/>
          <w:sz w:val="18"/>
          <w:szCs w:val="18"/>
        </w:rPr>
      </w:pPr>
    </w:p>
    <w:p w14:paraId="4D5D7DEE" w14:textId="77777777" w:rsidR="00747741" w:rsidRPr="003314C5" w:rsidRDefault="00747741" w:rsidP="00747741">
      <w:pPr>
        <w:ind w:right="96"/>
        <w:rPr>
          <w:rFonts w:ascii="Noto Sans" w:hAnsi="Noto Sans" w:cs="Noto Sans"/>
          <w:b/>
          <w:bCs/>
          <w:sz w:val="18"/>
          <w:szCs w:val="18"/>
        </w:rPr>
      </w:pPr>
      <w:r w:rsidRPr="003314C5">
        <w:rPr>
          <w:rFonts w:ascii="Noto Sans" w:hAnsi="Noto Sans" w:cs="Noto Sans"/>
          <w:b/>
          <w:bCs/>
          <w:sz w:val="18"/>
          <w:szCs w:val="18"/>
        </w:rPr>
        <w:t xml:space="preserve">MC. Rosa Icela Amador Cázarez </w:t>
      </w:r>
    </w:p>
    <w:p w14:paraId="16B4E2E3" w14:textId="77777777" w:rsidR="00747741" w:rsidRPr="003314C5" w:rsidRDefault="00747741" w:rsidP="00747741">
      <w:pPr>
        <w:ind w:right="96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Coordinadora del Doctorado en Ciencias de la Ingeniería</w:t>
      </w:r>
    </w:p>
    <w:p w14:paraId="3DBC1E90" w14:textId="77777777" w:rsidR="00587364" w:rsidRPr="003314C5" w:rsidRDefault="00747741" w:rsidP="00747741">
      <w:pPr>
        <w:ind w:right="96"/>
        <w:rPr>
          <w:rFonts w:ascii="Noto Sans" w:hAnsi="Noto Sans" w:cs="Noto Sans"/>
          <w:sz w:val="18"/>
          <w:szCs w:val="18"/>
        </w:rPr>
      </w:pPr>
      <w:hyperlink r:id="rId15" w:history="1">
        <w:r w:rsidRPr="003314C5">
          <w:rPr>
            <w:rStyle w:val="Hipervnculo"/>
            <w:rFonts w:ascii="Noto Sans" w:hAnsi="Noto Sans" w:cs="Noto Sans"/>
            <w:sz w:val="18"/>
            <w:szCs w:val="18"/>
            <w:u w:val="none"/>
          </w:rPr>
          <w:t>coordinadordci@culiacan.tecnm.mx</w:t>
        </w:r>
      </w:hyperlink>
      <w:r w:rsidRPr="003314C5">
        <w:rPr>
          <w:rFonts w:ascii="Noto Sans" w:hAnsi="Noto Sans" w:cs="Noto Sans"/>
          <w:sz w:val="18"/>
          <w:szCs w:val="18"/>
        </w:rPr>
        <w:t xml:space="preserve"> </w:t>
      </w:r>
    </w:p>
    <w:p w14:paraId="3470E69F" w14:textId="76DAC537" w:rsidR="00747741" w:rsidRPr="003314C5" w:rsidRDefault="00587364" w:rsidP="00747741">
      <w:pPr>
        <w:ind w:right="96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 xml:space="preserve">Tel: 667 454 0100 </w:t>
      </w:r>
      <w:r w:rsidR="00747741" w:rsidRPr="003314C5">
        <w:rPr>
          <w:rFonts w:ascii="Noto Sans" w:hAnsi="Noto Sans" w:cs="Noto Sans"/>
          <w:sz w:val="18"/>
          <w:szCs w:val="18"/>
        </w:rPr>
        <w:t>ext. 1306</w:t>
      </w:r>
    </w:p>
    <w:p w14:paraId="6A4C3887" w14:textId="77777777" w:rsidR="00747741" w:rsidRPr="003314C5" w:rsidRDefault="00747741" w:rsidP="00747741">
      <w:pPr>
        <w:ind w:right="96"/>
        <w:rPr>
          <w:rFonts w:ascii="Noto Sans" w:hAnsi="Noto Sans" w:cs="Noto Sans"/>
          <w:sz w:val="18"/>
          <w:szCs w:val="18"/>
        </w:rPr>
      </w:pPr>
    </w:p>
    <w:p w14:paraId="6EA0CBFC" w14:textId="77777777" w:rsidR="004D6A0C" w:rsidRPr="003314C5" w:rsidRDefault="004D6A0C" w:rsidP="00747741">
      <w:pPr>
        <w:tabs>
          <w:tab w:val="left" w:pos="10440"/>
        </w:tabs>
        <w:ind w:right="96"/>
        <w:jc w:val="both"/>
        <w:rPr>
          <w:rFonts w:ascii="Noto Sans" w:hAnsi="Noto Sans" w:cs="Noto Sans"/>
          <w:b/>
          <w:bCs/>
          <w:sz w:val="20"/>
          <w:szCs w:val="20"/>
        </w:rPr>
      </w:pPr>
      <w:r w:rsidRPr="003314C5">
        <w:rPr>
          <w:rFonts w:ascii="Noto Sans" w:hAnsi="Noto Sans" w:cs="Noto Sans"/>
          <w:b/>
          <w:bCs/>
          <w:sz w:val="18"/>
          <w:szCs w:val="18"/>
        </w:rPr>
        <w:t>MEH. Elizabeth Barraza García</w:t>
      </w:r>
      <w:r w:rsidRPr="003314C5">
        <w:rPr>
          <w:rFonts w:ascii="Noto Sans" w:hAnsi="Noto Sans" w:cs="Noto Sans"/>
          <w:b/>
          <w:bCs/>
          <w:sz w:val="20"/>
          <w:szCs w:val="20"/>
        </w:rPr>
        <w:t xml:space="preserve"> </w:t>
      </w:r>
    </w:p>
    <w:p w14:paraId="29BE6860" w14:textId="77777777" w:rsidR="004D6A0C" w:rsidRPr="003314C5" w:rsidRDefault="004D6A0C" w:rsidP="00747741">
      <w:pPr>
        <w:tabs>
          <w:tab w:val="left" w:pos="10440"/>
        </w:tabs>
        <w:ind w:right="96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Coordinadora del Centro de Lenguas Extranjeras</w:t>
      </w:r>
    </w:p>
    <w:p w14:paraId="08B6FF06" w14:textId="77777777" w:rsidR="004D6A0C" w:rsidRPr="003314C5" w:rsidRDefault="004D6A0C" w:rsidP="00747741">
      <w:pPr>
        <w:tabs>
          <w:tab w:val="left" w:pos="10440"/>
        </w:tabs>
        <w:ind w:right="96"/>
        <w:jc w:val="both"/>
        <w:rPr>
          <w:rFonts w:ascii="Noto Sans" w:hAnsi="Noto Sans" w:cs="Noto Sans"/>
          <w:sz w:val="18"/>
          <w:szCs w:val="18"/>
        </w:rPr>
      </w:pPr>
      <w:hyperlink r:id="rId16" w:history="1">
        <w:r w:rsidRPr="003314C5">
          <w:rPr>
            <w:rStyle w:val="Hipervnculo"/>
            <w:rFonts w:ascii="Noto Sans" w:hAnsi="Noto Sans" w:cs="Noto Sans"/>
            <w:sz w:val="18"/>
            <w:szCs w:val="18"/>
            <w:u w:val="none"/>
          </w:rPr>
          <w:t>leng_culiacan@tecnm.mx</w:t>
        </w:r>
      </w:hyperlink>
      <w:r w:rsidRPr="003314C5">
        <w:rPr>
          <w:rFonts w:ascii="Noto Sans" w:hAnsi="Noto Sans" w:cs="Noto Sans"/>
          <w:sz w:val="18"/>
          <w:szCs w:val="18"/>
        </w:rPr>
        <w:t xml:space="preserve">  </w:t>
      </w:r>
    </w:p>
    <w:p w14:paraId="6F623BFA" w14:textId="2F7ECC54" w:rsidR="004D6A0C" w:rsidRPr="003314C5" w:rsidRDefault="00587364" w:rsidP="00747741">
      <w:pPr>
        <w:tabs>
          <w:tab w:val="left" w:pos="10440"/>
        </w:tabs>
        <w:ind w:right="96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 xml:space="preserve">Tel: 667 454 0100 </w:t>
      </w:r>
      <w:r w:rsidR="004D6A0C" w:rsidRPr="003314C5">
        <w:rPr>
          <w:rFonts w:ascii="Noto Sans" w:hAnsi="Noto Sans" w:cs="Noto Sans"/>
          <w:sz w:val="18"/>
          <w:szCs w:val="18"/>
        </w:rPr>
        <w:t>ext. 1270 / 1271</w:t>
      </w:r>
    </w:p>
    <w:p w14:paraId="26A3EBDE" w14:textId="77777777" w:rsidR="004D6A0C" w:rsidRPr="003314C5" w:rsidRDefault="004D6A0C" w:rsidP="00747741">
      <w:pPr>
        <w:ind w:right="96"/>
        <w:rPr>
          <w:rFonts w:ascii="Noto Sans" w:hAnsi="Noto Sans" w:cs="Noto Sans"/>
          <w:sz w:val="18"/>
          <w:szCs w:val="18"/>
        </w:rPr>
      </w:pPr>
    </w:p>
    <w:p w14:paraId="799C7BD6" w14:textId="77777777" w:rsidR="004D6A0C" w:rsidRPr="003314C5" w:rsidRDefault="004D6A0C" w:rsidP="00747741">
      <w:pPr>
        <w:ind w:right="96"/>
        <w:rPr>
          <w:rFonts w:ascii="Noto Sans" w:hAnsi="Noto Sans" w:cs="Noto Sans"/>
          <w:b/>
          <w:bCs/>
          <w:sz w:val="18"/>
          <w:szCs w:val="18"/>
        </w:rPr>
      </w:pPr>
      <w:r w:rsidRPr="003314C5">
        <w:rPr>
          <w:rFonts w:ascii="Noto Sans" w:hAnsi="Noto Sans" w:cs="Noto Sans"/>
          <w:b/>
          <w:bCs/>
          <w:sz w:val="18"/>
          <w:szCs w:val="18"/>
        </w:rPr>
        <w:t>Páginas Web</w:t>
      </w:r>
    </w:p>
    <w:p w14:paraId="2BF23A12" w14:textId="77777777" w:rsidR="00747741" w:rsidRPr="003314C5" w:rsidRDefault="00747741" w:rsidP="00747741">
      <w:pPr>
        <w:ind w:right="94"/>
        <w:rPr>
          <w:rStyle w:val="Hipervnculo"/>
          <w:rFonts w:ascii="Noto Sans" w:hAnsi="Noto Sans" w:cs="Noto Sans"/>
          <w:sz w:val="18"/>
          <w:szCs w:val="18"/>
          <w:u w:val="none"/>
        </w:rPr>
      </w:pPr>
      <w:hyperlink r:id="rId17" w:history="1">
        <w:r w:rsidRPr="003314C5">
          <w:rPr>
            <w:rStyle w:val="Hipervnculo"/>
            <w:rFonts w:ascii="Noto Sans" w:hAnsi="Noto Sans" w:cs="Noto Sans"/>
            <w:sz w:val="18"/>
            <w:szCs w:val="18"/>
            <w:u w:val="none"/>
          </w:rPr>
          <w:t>https://www.culiacan.tecnm.mx/posgrados/doctorado-en-ciencias-de-la-ingenieria/</w:t>
        </w:r>
      </w:hyperlink>
    </w:p>
    <w:p w14:paraId="18F39C54" w14:textId="77777777" w:rsidR="004D6A0C" w:rsidRPr="003314C5" w:rsidRDefault="004D6A0C" w:rsidP="00747741">
      <w:pPr>
        <w:ind w:right="96"/>
        <w:rPr>
          <w:rFonts w:ascii="Montserrat" w:hAnsi="Montserrat"/>
          <w:b/>
          <w:bCs/>
          <w:sz w:val="18"/>
          <w:szCs w:val="18"/>
        </w:rPr>
      </w:pPr>
    </w:p>
    <w:p w14:paraId="54C0F790" w14:textId="77777777" w:rsidR="004D6A0C" w:rsidRPr="003314C5" w:rsidRDefault="004D6A0C" w:rsidP="00747741">
      <w:pPr>
        <w:ind w:right="96"/>
        <w:rPr>
          <w:rFonts w:ascii="Noto Sans" w:hAnsi="Noto Sans" w:cs="Noto Sans"/>
          <w:b/>
          <w:bCs/>
          <w:sz w:val="18"/>
          <w:szCs w:val="18"/>
        </w:rPr>
      </w:pPr>
      <w:r w:rsidRPr="003314C5">
        <w:rPr>
          <w:rFonts w:ascii="Noto Sans" w:hAnsi="Noto Sans" w:cs="Noto Sans"/>
          <w:b/>
          <w:bCs/>
          <w:sz w:val="18"/>
          <w:szCs w:val="18"/>
        </w:rPr>
        <w:t>Oficina DEPI</w:t>
      </w:r>
    </w:p>
    <w:p w14:paraId="613AE701" w14:textId="77777777" w:rsidR="004D6A0C" w:rsidRPr="003314C5" w:rsidRDefault="004D6A0C" w:rsidP="00747741">
      <w:pPr>
        <w:ind w:left="709" w:right="96" w:hanging="709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Edificio Unidad de Posgrado, 2do. Piso, oficinas administrativas.</w:t>
      </w:r>
    </w:p>
    <w:p w14:paraId="2BBD0DD2" w14:textId="77777777" w:rsidR="004D6A0C" w:rsidRPr="003314C5" w:rsidRDefault="004D6A0C" w:rsidP="00747741">
      <w:pPr>
        <w:ind w:right="96"/>
        <w:rPr>
          <w:rFonts w:ascii="Noto Sans" w:hAnsi="Noto Sans" w:cs="Noto Sans"/>
          <w:sz w:val="18"/>
          <w:szCs w:val="18"/>
        </w:rPr>
      </w:pPr>
    </w:p>
    <w:p w14:paraId="0EC7FFD1" w14:textId="77777777" w:rsidR="004D6A0C" w:rsidRPr="003314C5" w:rsidRDefault="004D6A0C" w:rsidP="004D6A0C">
      <w:pPr>
        <w:ind w:right="94"/>
        <w:rPr>
          <w:rFonts w:ascii="Noto Sans" w:hAnsi="Noto Sans" w:cs="Noto Sans"/>
          <w:sz w:val="18"/>
          <w:szCs w:val="18"/>
        </w:rPr>
      </w:pPr>
    </w:p>
    <w:p w14:paraId="29ADB631" w14:textId="34EAE9D9" w:rsidR="004D6A0C" w:rsidRPr="003314C5" w:rsidRDefault="004D6A0C" w:rsidP="004D6A0C">
      <w:pPr>
        <w:ind w:right="94"/>
        <w:rPr>
          <w:rFonts w:ascii="Noto Sans" w:hAnsi="Noto Sans" w:cs="Noto Sans"/>
          <w:sz w:val="18"/>
          <w:szCs w:val="18"/>
        </w:rPr>
      </w:pPr>
    </w:p>
    <w:p w14:paraId="3319EA0C" w14:textId="04349B64" w:rsidR="00802FE0" w:rsidRPr="003314C5" w:rsidRDefault="00802FE0" w:rsidP="004D6A0C">
      <w:pPr>
        <w:ind w:right="94"/>
        <w:rPr>
          <w:rFonts w:ascii="Noto Sans" w:hAnsi="Noto Sans" w:cs="Noto Sans"/>
          <w:sz w:val="18"/>
          <w:szCs w:val="18"/>
        </w:rPr>
      </w:pPr>
    </w:p>
    <w:p w14:paraId="7139F450" w14:textId="575E889D" w:rsidR="00802FE0" w:rsidRPr="003314C5" w:rsidRDefault="00802FE0" w:rsidP="004D6A0C">
      <w:pPr>
        <w:ind w:right="94"/>
        <w:rPr>
          <w:rFonts w:ascii="Noto Sans" w:hAnsi="Noto Sans" w:cs="Noto Sans"/>
          <w:sz w:val="18"/>
          <w:szCs w:val="18"/>
        </w:rPr>
      </w:pPr>
    </w:p>
    <w:p w14:paraId="60ABCA12" w14:textId="397408FA" w:rsidR="00802FE0" w:rsidRPr="003314C5" w:rsidRDefault="00802FE0" w:rsidP="004D6A0C">
      <w:pPr>
        <w:ind w:right="94"/>
        <w:rPr>
          <w:rFonts w:ascii="Noto Sans" w:hAnsi="Noto Sans" w:cs="Noto Sans"/>
          <w:sz w:val="18"/>
          <w:szCs w:val="18"/>
        </w:rPr>
      </w:pPr>
    </w:p>
    <w:p w14:paraId="33894300" w14:textId="33DC2B38" w:rsidR="00802FE0" w:rsidRPr="003314C5" w:rsidRDefault="00802FE0" w:rsidP="004D6A0C">
      <w:pPr>
        <w:ind w:right="94"/>
        <w:rPr>
          <w:rFonts w:ascii="Noto Sans" w:hAnsi="Noto Sans" w:cs="Noto Sans"/>
          <w:sz w:val="18"/>
          <w:szCs w:val="18"/>
        </w:rPr>
      </w:pPr>
    </w:p>
    <w:p w14:paraId="3D7BA898" w14:textId="4BFF96A0" w:rsidR="00802FE0" w:rsidRPr="003314C5" w:rsidRDefault="00802FE0" w:rsidP="004D6A0C">
      <w:pPr>
        <w:ind w:right="94"/>
        <w:rPr>
          <w:rFonts w:ascii="Noto Sans" w:hAnsi="Noto Sans" w:cs="Noto Sans"/>
          <w:sz w:val="18"/>
          <w:szCs w:val="18"/>
        </w:rPr>
      </w:pPr>
    </w:p>
    <w:p w14:paraId="274255F0" w14:textId="36E79B8D" w:rsidR="00802FE0" w:rsidRPr="003314C5" w:rsidRDefault="00802FE0" w:rsidP="004D6A0C">
      <w:pPr>
        <w:ind w:right="94"/>
        <w:rPr>
          <w:rFonts w:ascii="Noto Sans" w:hAnsi="Noto Sans" w:cs="Noto Sans"/>
          <w:sz w:val="18"/>
          <w:szCs w:val="18"/>
        </w:rPr>
      </w:pPr>
    </w:p>
    <w:p w14:paraId="6E472F03" w14:textId="3BE3682C" w:rsidR="00802FE0" w:rsidRPr="003314C5" w:rsidRDefault="00802FE0" w:rsidP="004D6A0C">
      <w:pPr>
        <w:ind w:right="94"/>
        <w:rPr>
          <w:rFonts w:ascii="Noto Sans" w:hAnsi="Noto Sans" w:cs="Noto Sans"/>
          <w:sz w:val="18"/>
          <w:szCs w:val="18"/>
        </w:rPr>
      </w:pPr>
    </w:p>
    <w:p w14:paraId="1E2030FC" w14:textId="5403F495" w:rsidR="00802FE0" w:rsidRPr="003314C5" w:rsidRDefault="00802FE0" w:rsidP="004D6A0C">
      <w:pPr>
        <w:ind w:right="94"/>
        <w:rPr>
          <w:rFonts w:ascii="Noto Sans" w:hAnsi="Noto Sans" w:cs="Noto Sans"/>
          <w:sz w:val="18"/>
          <w:szCs w:val="18"/>
        </w:rPr>
      </w:pPr>
    </w:p>
    <w:p w14:paraId="36CAEB72" w14:textId="21B73CCC" w:rsidR="00802FE0" w:rsidRPr="003314C5" w:rsidRDefault="00802FE0" w:rsidP="004D6A0C">
      <w:pPr>
        <w:ind w:right="94"/>
        <w:rPr>
          <w:rFonts w:ascii="Noto Sans" w:hAnsi="Noto Sans" w:cs="Noto Sans"/>
          <w:sz w:val="18"/>
          <w:szCs w:val="18"/>
        </w:rPr>
      </w:pPr>
    </w:p>
    <w:p w14:paraId="0DA4236C" w14:textId="6CEF9A62" w:rsidR="00802FE0" w:rsidRPr="003314C5" w:rsidRDefault="00802FE0" w:rsidP="004D6A0C">
      <w:pPr>
        <w:ind w:right="94"/>
        <w:rPr>
          <w:rFonts w:ascii="Noto Sans" w:hAnsi="Noto Sans" w:cs="Noto Sans"/>
          <w:sz w:val="18"/>
          <w:szCs w:val="18"/>
        </w:rPr>
      </w:pPr>
    </w:p>
    <w:p w14:paraId="3F028BA0" w14:textId="5FB353DD" w:rsidR="00802FE0" w:rsidRPr="003314C5" w:rsidRDefault="00802FE0" w:rsidP="004D6A0C">
      <w:pPr>
        <w:ind w:right="94"/>
        <w:rPr>
          <w:rFonts w:ascii="Noto Sans" w:hAnsi="Noto Sans" w:cs="Noto Sans"/>
          <w:sz w:val="18"/>
          <w:szCs w:val="18"/>
        </w:rPr>
      </w:pPr>
    </w:p>
    <w:p w14:paraId="7DA51DD9" w14:textId="4277027F" w:rsidR="00802FE0" w:rsidRPr="003314C5" w:rsidRDefault="00802FE0" w:rsidP="004D6A0C">
      <w:pPr>
        <w:ind w:right="94"/>
        <w:rPr>
          <w:rFonts w:ascii="Noto Sans" w:hAnsi="Noto Sans" w:cs="Noto Sans"/>
          <w:sz w:val="18"/>
          <w:szCs w:val="18"/>
        </w:rPr>
      </w:pPr>
    </w:p>
    <w:p w14:paraId="6AA794EE" w14:textId="77777777" w:rsidR="00802FE0" w:rsidRPr="003314C5" w:rsidRDefault="00802FE0" w:rsidP="004D6A0C">
      <w:pPr>
        <w:ind w:right="94"/>
        <w:rPr>
          <w:rFonts w:ascii="Noto Sans" w:hAnsi="Noto Sans" w:cs="Noto Sans"/>
          <w:sz w:val="18"/>
          <w:szCs w:val="18"/>
        </w:rPr>
      </w:pPr>
    </w:p>
    <w:p w14:paraId="0833314C" w14:textId="77777777" w:rsidR="004D6A0C" w:rsidRPr="003314C5" w:rsidRDefault="004D6A0C" w:rsidP="004D6A0C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  <w:r w:rsidRPr="003314C5">
        <w:rPr>
          <w:rFonts w:ascii="Noto Sans" w:hAnsi="Noto Sans" w:cs="Noto Sans"/>
          <w:sz w:val="18"/>
          <w:szCs w:val="18"/>
        </w:rPr>
        <w:t>__________________________________________________________________________________________________________</w:t>
      </w:r>
    </w:p>
    <w:p w14:paraId="790F18A3" w14:textId="566536E5" w:rsidR="00747741" w:rsidRPr="003314C5" w:rsidRDefault="00747741" w:rsidP="00747741">
      <w:pPr>
        <w:ind w:right="94"/>
        <w:rPr>
          <w:rFonts w:ascii="Montserrat" w:hAnsi="Montserrat"/>
          <w:b/>
          <w:bCs/>
          <w:sz w:val="18"/>
          <w:szCs w:val="18"/>
        </w:rPr>
      </w:pPr>
      <w:r w:rsidRPr="003314C5">
        <w:rPr>
          <w:rFonts w:ascii="Montserrat" w:hAnsi="Montserrat"/>
          <w:b/>
          <w:bCs/>
          <w:sz w:val="18"/>
          <w:szCs w:val="18"/>
        </w:rPr>
        <w:t>Cualquier situación no prevista en la presente convocatoria será resuelta por el Claustro Doctoral a través de la Coordinación del Doctorado.</w:t>
      </w:r>
    </w:p>
    <w:sectPr w:rsidR="00747741" w:rsidRPr="003314C5" w:rsidSect="006D3D8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C8E08" w14:textId="77777777" w:rsidR="001A53F7" w:rsidRDefault="001A53F7">
      <w:r>
        <w:separator/>
      </w:r>
    </w:p>
  </w:endnote>
  <w:endnote w:type="continuationSeparator" w:id="0">
    <w:p w14:paraId="1FD9B4A6" w14:textId="77777777" w:rsidR="001A53F7" w:rsidRDefault="001A5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ontserrat"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20B06040202020202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0D157" w14:textId="77777777" w:rsidR="001508B0" w:rsidRDefault="001508B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6983A396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65F8EB8C" w:rsidR="00744917" w:rsidRDefault="008101AC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44E721B8">
              <wp:simplePos x="0" y="0"/>
              <wp:positionH relativeFrom="page">
                <wp:posOffset>2286000</wp:posOffset>
              </wp:positionH>
              <wp:positionV relativeFrom="paragraph">
                <wp:posOffset>16015</wp:posOffset>
              </wp:positionV>
              <wp:extent cx="3014420" cy="565688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4420" cy="5656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7A557B" w14:textId="77777777" w:rsidR="008101AC" w:rsidRDefault="008101AC" w:rsidP="008101A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Juan de Dios Bátiz 310 Pte. Col.  Guadalupe C.P. 80220 Culiacán, Sinaloa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667-454-0100</w:t>
                          </w:r>
                        </w:p>
                        <w:p w14:paraId="043FECE5" w14:textId="2158B73D" w:rsidR="008101AC" w:rsidRPr="00F818DF" w:rsidRDefault="008101AC" w:rsidP="008101A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tecnm.mx    www.</w:t>
                          </w:r>
                          <w:r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culiacan</w:t>
                          </w: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.tecnm.mx</w:t>
                          </w:r>
                        </w:p>
                        <w:p w14:paraId="236FCE15" w14:textId="77777777" w:rsidR="008101AC" w:rsidRPr="009510C1" w:rsidRDefault="008101AC" w:rsidP="008101AC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80pt;margin-top:1.25pt;width:237.35pt;height:44.5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" filled="f" stroked="f">
              <v:textbox>
                <w:txbxContent>
                  <w:p w14:paraId="637A557B" w14:textId="77777777" w:rsidR="008101AC" w:rsidRDefault="008101AC" w:rsidP="008101A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Juan de Dios Bátiz 310 Pte. Col.  Guadalupe C.P. 80220 Culiacán, Sinaloa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667-454-0100</w:t>
                    </w:r>
                  </w:p>
                  <w:p w14:paraId="043FECE5" w14:textId="2158B73D" w:rsidR="008101AC" w:rsidRPr="00F818DF" w:rsidRDefault="008101AC" w:rsidP="008101A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tecnm.mx    www.</w:t>
                    </w:r>
                    <w:r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culiacan</w:t>
                    </w: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.tecnm.mx</w:t>
                    </w:r>
                  </w:p>
                  <w:p w14:paraId="236FCE15" w14:textId="77777777" w:rsidR="008101AC" w:rsidRPr="009510C1" w:rsidRDefault="008101AC" w:rsidP="008101AC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0" locked="0" layoutInCell="1" allowOverlap="1" wp14:anchorId="1937D772" wp14:editId="72CFB5F6">
          <wp:simplePos x="0" y="0"/>
          <wp:positionH relativeFrom="column">
            <wp:posOffset>4316730</wp:posOffset>
          </wp:positionH>
          <wp:positionV relativeFrom="paragraph">
            <wp:posOffset>12065</wp:posOffset>
          </wp:positionV>
          <wp:extent cx="742950" cy="439420"/>
          <wp:effectExtent l="0" t="0" r="0" b="5080"/>
          <wp:wrapNone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439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52E4153D" wp14:editId="6CB86DB7">
          <wp:simplePos x="0" y="0"/>
          <wp:positionH relativeFrom="column">
            <wp:posOffset>3724910</wp:posOffset>
          </wp:positionH>
          <wp:positionV relativeFrom="paragraph">
            <wp:posOffset>12065</wp:posOffset>
          </wp:positionV>
          <wp:extent cx="438785" cy="438785"/>
          <wp:effectExtent l="0" t="0" r="5715" b="5715"/>
          <wp:wrapNone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785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0" locked="0" layoutInCell="1" allowOverlap="1" wp14:anchorId="58791E80" wp14:editId="505305D6">
          <wp:simplePos x="0" y="0"/>
          <wp:positionH relativeFrom="column">
            <wp:posOffset>5881370</wp:posOffset>
          </wp:positionH>
          <wp:positionV relativeFrom="paragraph">
            <wp:posOffset>-38735</wp:posOffset>
          </wp:positionV>
          <wp:extent cx="490855" cy="552450"/>
          <wp:effectExtent l="0" t="0" r="4445" b="6350"/>
          <wp:wrapNone/>
          <wp:docPr id="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085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7C0B8730" wp14:editId="732CAA6A">
          <wp:simplePos x="0" y="0"/>
          <wp:positionH relativeFrom="column">
            <wp:posOffset>5222875</wp:posOffset>
          </wp:positionH>
          <wp:positionV relativeFrom="paragraph">
            <wp:posOffset>12700</wp:posOffset>
          </wp:positionV>
          <wp:extent cx="484505" cy="474980"/>
          <wp:effectExtent l="0" t="0" r="0" b="0"/>
          <wp:wrapNone/>
          <wp:docPr id="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47" t="7340" r="9082" b="9029"/>
                  <a:stretch/>
                </pic:blipFill>
                <pic:spPr bwMode="auto">
                  <a:xfrm>
                    <a:off x="0" y="0"/>
                    <a:ext cx="484505" cy="474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62562" w14:textId="77777777" w:rsidR="001508B0" w:rsidRDefault="001508B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A8760" w14:textId="77777777" w:rsidR="001A53F7" w:rsidRDefault="001A53F7">
      <w:r>
        <w:separator/>
      </w:r>
    </w:p>
  </w:footnote>
  <w:footnote w:type="continuationSeparator" w:id="0">
    <w:p w14:paraId="531AA6B2" w14:textId="77777777" w:rsidR="001A53F7" w:rsidRDefault="001A5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768C3" w14:textId="77777777" w:rsidR="001508B0" w:rsidRDefault="001508B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7C547C1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1F48D1B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0DD6194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993A149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B58AEF" w14:textId="0825275B" w:rsidR="009510C1" w:rsidRPr="006D3D82" w:rsidRDefault="00F818DF" w:rsidP="00364C04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364C04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Culiacán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" filled="f" stroked="f">
              <v:textbox inset="0,0,0,0">
                <w:txbxContent>
                  <w:p w14:paraId="53B58AEF" w14:textId="0825275B" w:rsidR="009510C1" w:rsidRPr="006D3D82" w:rsidRDefault="00F818DF" w:rsidP="00364C04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364C04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Culiacán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7D559" w14:textId="77777777" w:rsidR="001508B0" w:rsidRDefault="001508B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02C5"/>
    <w:multiLevelType w:val="hybridMultilevel"/>
    <w:tmpl w:val="0B74E7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785383"/>
    <w:multiLevelType w:val="hybridMultilevel"/>
    <w:tmpl w:val="45F068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E74F8"/>
    <w:multiLevelType w:val="hybridMultilevel"/>
    <w:tmpl w:val="1A385C92"/>
    <w:lvl w:ilvl="0" w:tplc="08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871F05"/>
    <w:multiLevelType w:val="hybridMultilevel"/>
    <w:tmpl w:val="AD681C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B50263"/>
    <w:multiLevelType w:val="hybridMultilevel"/>
    <w:tmpl w:val="7B1C8858"/>
    <w:lvl w:ilvl="0" w:tplc="080A000D">
      <w:start w:val="1"/>
      <w:numFmt w:val="bullet"/>
      <w:lvlText w:val=""/>
      <w:lvlJc w:val="left"/>
      <w:pPr>
        <w:ind w:left="1065" w:hanging="705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3E6715"/>
    <w:multiLevelType w:val="hybridMultilevel"/>
    <w:tmpl w:val="DCDC65B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530ABE"/>
    <w:multiLevelType w:val="hybridMultilevel"/>
    <w:tmpl w:val="C7B2882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77630B"/>
    <w:multiLevelType w:val="hybridMultilevel"/>
    <w:tmpl w:val="86A4D08C"/>
    <w:lvl w:ilvl="0" w:tplc="852A1358">
      <w:numFmt w:val="bullet"/>
      <w:lvlText w:val="•"/>
      <w:lvlJc w:val="left"/>
      <w:pPr>
        <w:ind w:left="1065" w:hanging="705"/>
      </w:pPr>
      <w:rPr>
        <w:rFonts w:ascii="Noto Sans" w:eastAsia="Times New Roman" w:hAnsi="Noto Sans" w:cs="Noto San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5018A8"/>
    <w:multiLevelType w:val="hybridMultilevel"/>
    <w:tmpl w:val="C9DEF2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106385"/>
    <w:multiLevelType w:val="hybridMultilevel"/>
    <w:tmpl w:val="884AE47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28967248">
    <w:abstractNumId w:val="7"/>
  </w:num>
  <w:num w:numId="2" w16cid:durableId="1338655328">
    <w:abstractNumId w:val="1"/>
  </w:num>
  <w:num w:numId="3" w16cid:durableId="1229414383">
    <w:abstractNumId w:val="9"/>
  </w:num>
  <w:num w:numId="4" w16cid:durableId="741803598">
    <w:abstractNumId w:val="2"/>
  </w:num>
  <w:num w:numId="5" w16cid:durableId="1046491723">
    <w:abstractNumId w:val="0"/>
  </w:num>
  <w:num w:numId="6" w16cid:durableId="917440349">
    <w:abstractNumId w:val="12"/>
  </w:num>
  <w:num w:numId="7" w16cid:durableId="373845189">
    <w:abstractNumId w:val="10"/>
  </w:num>
  <w:num w:numId="8" w16cid:durableId="1251961825">
    <w:abstractNumId w:val="5"/>
  </w:num>
  <w:num w:numId="9" w16cid:durableId="1981301535">
    <w:abstractNumId w:val="8"/>
  </w:num>
  <w:num w:numId="10" w16cid:durableId="1645348461">
    <w:abstractNumId w:val="3"/>
  </w:num>
  <w:num w:numId="11" w16cid:durableId="1332178422">
    <w:abstractNumId w:val="11"/>
  </w:num>
  <w:num w:numId="12" w16cid:durableId="268975497">
    <w:abstractNumId w:val="4"/>
  </w:num>
  <w:num w:numId="13" w16cid:durableId="1265461231">
    <w:abstractNumId w:val="6"/>
  </w:num>
  <w:num w:numId="14" w16cid:durableId="194802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4639B"/>
    <w:rsid w:val="000501B8"/>
    <w:rsid w:val="00050487"/>
    <w:rsid w:val="0005173B"/>
    <w:rsid w:val="00051B86"/>
    <w:rsid w:val="000601A4"/>
    <w:rsid w:val="00064771"/>
    <w:rsid w:val="00064F5F"/>
    <w:rsid w:val="00065D1E"/>
    <w:rsid w:val="000671C6"/>
    <w:rsid w:val="00073CD8"/>
    <w:rsid w:val="00076136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2909"/>
    <w:rsid w:val="000D5AE7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364F6"/>
    <w:rsid w:val="001404C1"/>
    <w:rsid w:val="00144755"/>
    <w:rsid w:val="001508B0"/>
    <w:rsid w:val="0015712F"/>
    <w:rsid w:val="00162408"/>
    <w:rsid w:val="00165AC4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53F7"/>
    <w:rsid w:val="001A7756"/>
    <w:rsid w:val="001C0976"/>
    <w:rsid w:val="001D3C35"/>
    <w:rsid w:val="001D63CC"/>
    <w:rsid w:val="001E0700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0450"/>
    <w:rsid w:val="0025211E"/>
    <w:rsid w:val="00253001"/>
    <w:rsid w:val="00262E31"/>
    <w:rsid w:val="002641FE"/>
    <w:rsid w:val="00264A6E"/>
    <w:rsid w:val="00276A4E"/>
    <w:rsid w:val="00277061"/>
    <w:rsid w:val="00292EC9"/>
    <w:rsid w:val="0029436F"/>
    <w:rsid w:val="00294F9B"/>
    <w:rsid w:val="00294FB0"/>
    <w:rsid w:val="002B3BC1"/>
    <w:rsid w:val="002B3C06"/>
    <w:rsid w:val="002B3EB4"/>
    <w:rsid w:val="002B430E"/>
    <w:rsid w:val="002C0A37"/>
    <w:rsid w:val="002C132D"/>
    <w:rsid w:val="002C3D27"/>
    <w:rsid w:val="002C5339"/>
    <w:rsid w:val="002C6218"/>
    <w:rsid w:val="002C651A"/>
    <w:rsid w:val="002D2E98"/>
    <w:rsid w:val="002E1620"/>
    <w:rsid w:val="002E167C"/>
    <w:rsid w:val="002E19BE"/>
    <w:rsid w:val="002E255E"/>
    <w:rsid w:val="002E6B4E"/>
    <w:rsid w:val="002E6E57"/>
    <w:rsid w:val="002F2706"/>
    <w:rsid w:val="002F35E2"/>
    <w:rsid w:val="002F462C"/>
    <w:rsid w:val="00301DDC"/>
    <w:rsid w:val="00302696"/>
    <w:rsid w:val="00316707"/>
    <w:rsid w:val="00316718"/>
    <w:rsid w:val="003217FE"/>
    <w:rsid w:val="003276BB"/>
    <w:rsid w:val="0033080E"/>
    <w:rsid w:val="003314C5"/>
    <w:rsid w:val="003348B5"/>
    <w:rsid w:val="00344F91"/>
    <w:rsid w:val="003469F6"/>
    <w:rsid w:val="0034772F"/>
    <w:rsid w:val="00351EBC"/>
    <w:rsid w:val="00352CF1"/>
    <w:rsid w:val="00353002"/>
    <w:rsid w:val="00356EF8"/>
    <w:rsid w:val="0036139A"/>
    <w:rsid w:val="00364C04"/>
    <w:rsid w:val="00366944"/>
    <w:rsid w:val="00372422"/>
    <w:rsid w:val="0037265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4125"/>
    <w:rsid w:val="003D5A08"/>
    <w:rsid w:val="003F349D"/>
    <w:rsid w:val="00407CB7"/>
    <w:rsid w:val="004128A5"/>
    <w:rsid w:val="0041406E"/>
    <w:rsid w:val="004152D3"/>
    <w:rsid w:val="004155D1"/>
    <w:rsid w:val="0041566D"/>
    <w:rsid w:val="00422A9C"/>
    <w:rsid w:val="00424E5E"/>
    <w:rsid w:val="00425CCB"/>
    <w:rsid w:val="0043015D"/>
    <w:rsid w:val="00430F82"/>
    <w:rsid w:val="004352A0"/>
    <w:rsid w:val="00444098"/>
    <w:rsid w:val="0044461E"/>
    <w:rsid w:val="00445F8E"/>
    <w:rsid w:val="004465D1"/>
    <w:rsid w:val="0045125E"/>
    <w:rsid w:val="00454383"/>
    <w:rsid w:val="00457687"/>
    <w:rsid w:val="004611E9"/>
    <w:rsid w:val="00462822"/>
    <w:rsid w:val="00465B93"/>
    <w:rsid w:val="00466A7D"/>
    <w:rsid w:val="00466D32"/>
    <w:rsid w:val="00472B8B"/>
    <w:rsid w:val="00473E58"/>
    <w:rsid w:val="004754B0"/>
    <w:rsid w:val="004838FB"/>
    <w:rsid w:val="004852B4"/>
    <w:rsid w:val="00485978"/>
    <w:rsid w:val="00492C98"/>
    <w:rsid w:val="00496AF3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6A0C"/>
    <w:rsid w:val="004D795A"/>
    <w:rsid w:val="004E39EF"/>
    <w:rsid w:val="004F14D6"/>
    <w:rsid w:val="004F26CB"/>
    <w:rsid w:val="004F5C91"/>
    <w:rsid w:val="00501C98"/>
    <w:rsid w:val="00505CE1"/>
    <w:rsid w:val="00522611"/>
    <w:rsid w:val="0052280B"/>
    <w:rsid w:val="00527AED"/>
    <w:rsid w:val="00533C26"/>
    <w:rsid w:val="00533CE3"/>
    <w:rsid w:val="005501E5"/>
    <w:rsid w:val="005609BD"/>
    <w:rsid w:val="00562B3F"/>
    <w:rsid w:val="005636B8"/>
    <w:rsid w:val="00564AA1"/>
    <w:rsid w:val="005720C6"/>
    <w:rsid w:val="00576550"/>
    <w:rsid w:val="005800FB"/>
    <w:rsid w:val="00582A3C"/>
    <w:rsid w:val="00587364"/>
    <w:rsid w:val="00590695"/>
    <w:rsid w:val="00593C63"/>
    <w:rsid w:val="00596842"/>
    <w:rsid w:val="005A006E"/>
    <w:rsid w:val="005A0BEF"/>
    <w:rsid w:val="005A1D52"/>
    <w:rsid w:val="005A2EBA"/>
    <w:rsid w:val="005A3E40"/>
    <w:rsid w:val="005A7AA3"/>
    <w:rsid w:val="005B4EBC"/>
    <w:rsid w:val="005C1A68"/>
    <w:rsid w:val="005C58AD"/>
    <w:rsid w:val="005C6EE7"/>
    <w:rsid w:val="005D5342"/>
    <w:rsid w:val="005D5CE6"/>
    <w:rsid w:val="005F4D0C"/>
    <w:rsid w:val="00605110"/>
    <w:rsid w:val="006069B3"/>
    <w:rsid w:val="00613A65"/>
    <w:rsid w:val="006143CD"/>
    <w:rsid w:val="00614C53"/>
    <w:rsid w:val="00615FC1"/>
    <w:rsid w:val="006222CE"/>
    <w:rsid w:val="006224B8"/>
    <w:rsid w:val="00623F67"/>
    <w:rsid w:val="00625029"/>
    <w:rsid w:val="00630927"/>
    <w:rsid w:val="00631503"/>
    <w:rsid w:val="0063273F"/>
    <w:rsid w:val="006540E0"/>
    <w:rsid w:val="00654152"/>
    <w:rsid w:val="00654C0A"/>
    <w:rsid w:val="00654CF5"/>
    <w:rsid w:val="0066051C"/>
    <w:rsid w:val="00660C05"/>
    <w:rsid w:val="00663228"/>
    <w:rsid w:val="006675AC"/>
    <w:rsid w:val="00670DB0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23EC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A4C"/>
    <w:rsid w:val="00715BD9"/>
    <w:rsid w:val="00716574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741"/>
    <w:rsid w:val="00747C8E"/>
    <w:rsid w:val="00751258"/>
    <w:rsid w:val="0075128C"/>
    <w:rsid w:val="007529BB"/>
    <w:rsid w:val="00756867"/>
    <w:rsid w:val="00760391"/>
    <w:rsid w:val="00760C19"/>
    <w:rsid w:val="00761E58"/>
    <w:rsid w:val="00762139"/>
    <w:rsid w:val="00762CC0"/>
    <w:rsid w:val="00765A41"/>
    <w:rsid w:val="00773D7C"/>
    <w:rsid w:val="00774F00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2FE0"/>
    <w:rsid w:val="0080739D"/>
    <w:rsid w:val="00807990"/>
    <w:rsid w:val="00807EEE"/>
    <w:rsid w:val="008101AC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25A8"/>
    <w:rsid w:val="00903052"/>
    <w:rsid w:val="009034F5"/>
    <w:rsid w:val="00905B1D"/>
    <w:rsid w:val="00906419"/>
    <w:rsid w:val="00910496"/>
    <w:rsid w:val="00917200"/>
    <w:rsid w:val="00922132"/>
    <w:rsid w:val="0092267E"/>
    <w:rsid w:val="00930CF1"/>
    <w:rsid w:val="00930F2F"/>
    <w:rsid w:val="009352F5"/>
    <w:rsid w:val="00940B8A"/>
    <w:rsid w:val="00944884"/>
    <w:rsid w:val="009453F2"/>
    <w:rsid w:val="00945EB6"/>
    <w:rsid w:val="0095043E"/>
    <w:rsid w:val="009510C1"/>
    <w:rsid w:val="00951543"/>
    <w:rsid w:val="009515CF"/>
    <w:rsid w:val="009517A1"/>
    <w:rsid w:val="00953164"/>
    <w:rsid w:val="009630C1"/>
    <w:rsid w:val="00963320"/>
    <w:rsid w:val="00966A21"/>
    <w:rsid w:val="00970299"/>
    <w:rsid w:val="009742D2"/>
    <w:rsid w:val="009767F0"/>
    <w:rsid w:val="0097722E"/>
    <w:rsid w:val="00980BC2"/>
    <w:rsid w:val="00981EE1"/>
    <w:rsid w:val="009837AB"/>
    <w:rsid w:val="009873EC"/>
    <w:rsid w:val="009916C6"/>
    <w:rsid w:val="00995BD8"/>
    <w:rsid w:val="009A6D8A"/>
    <w:rsid w:val="009B0E58"/>
    <w:rsid w:val="009B31FB"/>
    <w:rsid w:val="009B4C1D"/>
    <w:rsid w:val="009C2F5B"/>
    <w:rsid w:val="009C74A2"/>
    <w:rsid w:val="009D4ABC"/>
    <w:rsid w:val="009D6C10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4885"/>
    <w:rsid w:val="00AE0810"/>
    <w:rsid w:val="00AE0A65"/>
    <w:rsid w:val="00AE35F5"/>
    <w:rsid w:val="00AF1CEE"/>
    <w:rsid w:val="00AF2600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27509"/>
    <w:rsid w:val="00B306FE"/>
    <w:rsid w:val="00B36216"/>
    <w:rsid w:val="00B5014E"/>
    <w:rsid w:val="00B56B2B"/>
    <w:rsid w:val="00B60F3E"/>
    <w:rsid w:val="00B62FFF"/>
    <w:rsid w:val="00B657F5"/>
    <w:rsid w:val="00B73B46"/>
    <w:rsid w:val="00B73D53"/>
    <w:rsid w:val="00B751D3"/>
    <w:rsid w:val="00B75460"/>
    <w:rsid w:val="00B8326F"/>
    <w:rsid w:val="00B90026"/>
    <w:rsid w:val="00B90FE7"/>
    <w:rsid w:val="00B927A9"/>
    <w:rsid w:val="00B92EE0"/>
    <w:rsid w:val="00B94CBD"/>
    <w:rsid w:val="00B950E2"/>
    <w:rsid w:val="00B956BB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2F03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2CD3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222C"/>
    <w:rsid w:val="00CB737A"/>
    <w:rsid w:val="00CB7E59"/>
    <w:rsid w:val="00CC1E76"/>
    <w:rsid w:val="00CC549B"/>
    <w:rsid w:val="00CC6487"/>
    <w:rsid w:val="00CC6C4D"/>
    <w:rsid w:val="00CD0029"/>
    <w:rsid w:val="00CD073F"/>
    <w:rsid w:val="00CD6B3A"/>
    <w:rsid w:val="00CD6E7D"/>
    <w:rsid w:val="00CE1344"/>
    <w:rsid w:val="00CE2338"/>
    <w:rsid w:val="00CE6A1E"/>
    <w:rsid w:val="00CF2985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43A8"/>
    <w:rsid w:val="00D75578"/>
    <w:rsid w:val="00D758BE"/>
    <w:rsid w:val="00D8004A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3856"/>
    <w:rsid w:val="00E20DC3"/>
    <w:rsid w:val="00E22095"/>
    <w:rsid w:val="00E23AD3"/>
    <w:rsid w:val="00E2752C"/>
    <w:rsid w:val="00E33B73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71C"/>
    <w:rsid w:val="00E72C5B"/>
    <w:rsid w:val="00E7520B"/>
    <w:rsid w:val="00E85F4C"/>
    <w:rsid w:val="00E86E3E"/>
    <w:rsid w:val="00E87B40"/>
    <w:rsid w:val="00E90282"/>
    <w:rsid w:val="00E90935"/>
    <w:rsid w:val="00E9106B"/>
    <w:rsid w:val="00E91603"/>
    <w:rsid w:val="00E92EB7"/>
    <w:rsid w:val="00E956AC"/>
    <w:rsid w:val="00EA34C1"/>
    <w:rsid w:val="00EA3E1B"/>
    <w:rsid w:val="00EA4DFC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D4A22"/>
    <w:rsid w:val="00ED776C"/>
    <w:rsid w:val="00EE1F57"/>
    <w:rsid w:val="00EE32DE"/>
    <w:rsid w:val="00EE38FE"/>
    <w:rsid w:val="00EE3FA1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2F1C"/>
    <w:rsid w:val="00F2529C"/>
    <w:rsid w:val="00F263B4"/>
    <w:rsid w:val="00F30AC3"/>
    <w:rsid w:val="00F31C44"/>
    <w:rsid w:val="00F35919"/>
    <w:rsid w:val="00F45DAA"/>
    <w:rsid w:val="00F46B6E"/>
    <w:rsid w:val="00F554D7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3F52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4D6A0C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table" w:styleId="Tablaconcuadrcula">
    <w:name w:val="Table Grid"/>
    <w:basedOn w:val="Tablanormal"/>
    <w:rsid w:val="00EE3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semiHidden/>
    <w:unhideWhenUsed/>
    <w:rsid w:val="009772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ordinadordci@culiacan.tecnm.mx" TargetMode="External"/><Relationship Id="rId13" Type="http://schemas.openxmlformats.org/officeDocument/2006/relationships/hyperlink" Target="mailto:controles@itculiacan.edu.mx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culiacan.tecnm.mx/posgrados/doctorado-en-ciencias-de-la-ingenieria/" TargetMode="External"/><Relationship Id="rId17" Type="http://schemas.openxmlformats.org/officeDocument/2006/relationships/hyperlink" Target="https://www.culiacan.tecnm.mx/posgrados/doctorado-en-ciencias-de-la-ingenieria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leng_culiacan@tecnm.m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uliacan.tecnm.mx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coordinadordci@culiacan.tecnm.mx" TargetMode="External"/><Relationship Id="rId23" Type="http://schemas.openxmlformats.org/officeDocument/2006/relationships/footer" Target="footer3.xml"/><Relationship Id="rId10" Type="http://schemas.openxmlformats.org/officeDocument/2006/relationships/hyperlink" Target="mailto:coordinadordci@culiacan.tecnm.mx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leng_culiacan@tecnm.mx" TargetMode="External"/><Relationship Id="rId14" Type="http://schemas.openxmlformats.org/officeDocument/2006/relationships/hyperlink" Target="mailto:posgrado@culiacan.tecnm.mx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1292</Words>
  <Characters>7339</Characters>
  <Application>Microsoft Office Word</Application>
  <DocSecurity>0</DocSecurity>
  <Lines>489</Lines>
  <Paragraphs>331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8300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Emigdio Alberto Burgueño</cp:lastModifiedBy>
  <cp:revision>51</cp:revision>
  <cp:lastPrinted>2025-02-27T18:14:00Z</cp:lastPrinted>
  <dcterms:created xsi:type="dcterms:W3CDTF">2025-02-27T17:20:00Z</dcterms:created>
  <dcterms:modified xsi:type="dcterms:W3CDTF">2025-03-03T21:32:00Z</dcterms:modified>
</cp:coreProperties>
</file>