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D380" w14:textId="28DA328C" w:rsidR="00EC5542" w:rsidRPr="00C77058" w:rsidRDefault="00EC5542" w:rsidP="00AE5006">
      <w:pPr>
        <w:jc w:val="right"/>
        <w:rPr>
          <w:rFonts w:ascii="Arial" w:hAnsi="Arial" w:cs="Arial"/>
          <w:sz w:val="20"/>
          <w:szCs w:val="20"/>
        </w:rPr>
      </w:pPr>
      <w:r w:rsidRPr="00C77058">
        <w:rPr>
          <w:rFonts w:ascii="Arial" w:hAnsi="Arial" w:cs="Arial"/>
          <w:sz w:val="20"/>
          <w:szCs w:val="20"/>
        </w:rPr>
        <w:t>Instituto ________________________________________</w:t>
      </w:r>
    </w:p>
    <w:p w14:paraId="7956A57A" w14:textId="1908E829" w:rsidR="00EC5542" w:rsidRPr="00C77058" w:rsidRDefault="00EC5542" w:rsidP="00EC5542">
      <w:pPr>
        <w:jc w:val="center"/>
        <w:rPr>
          <w:rFonts w:ascii="Arial" w:hAnsi="Arial" w:cs="Arial"/>
          <w:b/>
          <w:sz w:val="20"/>
          <w:szCs w:val="20"/>
        </w:rPr>
      </w:pPr>
      <w:r w:rsidRPr="00C77058">
        <w:rPr>
          <w:rFonts w:ascii="Arial" w:hAnsi="Arial" w:cs="Arial"/>
          <w:b/>
          <w:sz w:val="20"/>
          <w:szCs w:val="20"/>
        </w:rPr>
        <w:t>An</w:t>
      </w:r>
      <w:r w:rsidR="00E448FA">
        <w:rPr>
          <w:rFonts w:ascii="Arial" w:hAnsi="Arial" w:cs="Arial"/>
          <w:b/>
          <w:sz w:val="20"/>
          <w:szCs w:val="20"/>
        </w:rPr>
        <w:t>á</w:t>
      </w:r>
      <w:r w:rsidRPr="00C77058">
        <w:rPr>
          <w:rFonts w:ascii="Arial" w:hAnsi="Arial" w:cs="Arial"/>
          <w:b/>
          <w:sz w:val="20"/>
          <w:szCs w:val="20"/>
        </w:rPr>
        <w:t>lisis académico de resolución de equivalencia de estudios</w:t>
      </w:r>
    </w:p>
    <w:p w14:paraId="4BB52FE2" w14:textId="7F013355" w:rsidR="00506C3E" w:rsidRPr="00C77058" w:rsidRDefault="00AE5006" w:rsidP="00AE5006">
      <w:pPr>
        <w:jc w:val="right"/>
        <w:rPr>
          <w:rFonts w:ascii="Arial" w:hAnsi="Arial" w:cs="Arial"/>
          <w:sz w:val="20"/>
          <w:szCs w:val="20"/>
        </w:rPr>
      </w:pPr>
      <w:r w:rsidRPr="00C77058">
        <w:rPr>
          <w:rFonts w:ascii="Arial" w:hAnsi="Arial" w:cs="Arial"/>
          <w:sz w:val="20"/>
          <w:szCs w:val="20"/>
        </w:rPr>
        <w:t>Fecha: _________________</w:t>
      </w:r>
    </w:p>
    <w:p w14:paraId="23F5EE74" w14:textId="4CE5D7AB" w:rsidR="00AE5006" w:rsidRPr="00C77058" w:rsidRDefault="00B212E7" w:rsidP="00AE500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77058">
        <w:rPr>
          <w:rFonts w:ascii="Arial" w:hAnsi="Arial" w:cs="Arial"/>
          <w:bCs/>
          <w:sz w:val="20"/>
          <w:szCs w:val="20"/>
        </w:rPr>
        <w:t>Nombre</w:t>
      </w:r>
      <w:r w:rsidR="00EC5542" w:rsidRPr="00C77058">
        <w:rPr>
          <w:rFonts w:ascii="Arial" w:hAnsi="Arial" w:cs="Arial"/>
          <w:bCs/>
          <w:sz w:val="20"/>
          <w:szCs w:val="20"/>
        </w:rPr>
        <w:t xml:space="preserve"> del estudiante</w:t>
      </w:r>
      <w:r w:rsidRPr="00C77058">
        <w:rPr>
          <w:rFonts w:ascii="Arial" w:hAnsi="Arial" w:cs="Arial"/>
          <w:bCs/>
          <w:sz w:val="20"/>
          <w:szCs w:val="20"/>
        </w:rPr>
        <w:t>: _____________________________________________</w:t>
      </w:r>
      <w:r w:rsidR="00EC5542" w:rsidRPr="00C77058">
        <w:rPr>
          <w:rFonts w:ascii="Arial" w:hAnsi="Arial" w:cs="Arial"/>
          <w:bCs/>
          <w:sz w:val="20"/>
          <w:szCs w:val="20"/>
        </w:rPr>
        <w:t>___</w:t>
      </w:r>
      <w:r w:rsidRPr="00C77058">
        <w:rPr>
          <w:rFonts w:ascii="Arial" w:hAnsi="Arial" w:cs="Arial"/>
          <w:bCs/>
          <w:sz w:val="20"/>
          <w:szCs w:val="20"/>
        </w:rPr>
        <w:t>_____</w:t>
      </w:r>
    </w:p>
    <w:p w14:paraId="4AD7BCAA" w14:textId="65C9BCD2" w:rsidR="000F781C" w:rsidRPr="00B212E7" w:rsidRDefault="00B212E7" w:rsidP="00AE5006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B212E7">
        <w:rPr>
          <w:rFonts w:ascii="Arial" w:hAnsi="Arial" w:cs="Arial"/>
          <w:bCs/>
        </w:rPr>
        <w:tab/>
      </w:r>
      <w:r w:rsidRPr="00B212E7">
        <w:rPr>
          <w:rFonts w:ascii="Arial" w:hAnsi="Arial" w:cs="Arial"/>
          <w:bCs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213A5" w14:paraId="7726C972" w14:textId="77777777" w:rsidTr="00C213A5">
        <w:tc>
          <w:tcPr>
            <w:tcW w:w="4414" w:type="dxa"/>
          </w:tcPr>
          <w:p w14:paraId="4C5C7AD9" w14:textId="4A7F4B94" w:rsidR="00C213A5" w:rsidRDefault="005D6127" w:rsidP="00AE500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De:</w:t>
            </w:r>
          </w:p>
        </w:tc>
        <w:tc>
          <w:tcPr>
            <w:tcW w:w="4414" w:type="dxa"/>
          </w:tcPr>
          <w:p w14:paraId="12E1AFED" w14:textId="153BB0E0" w:rsidR="00C213A5" w:rsidRDefault="005D6127" w:rsidP="00AE500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</w:t>
            </w:r>
          </w:p>
        </w:tc>
      </w:tr>
      <w:tr w:rsidR="00C213A5" w14:paraId="21E5354D" w14:textId="77777777" w:rsidTr="00C213A5">
        <w:tc>
          <w:tcPr>
            <w:tcW w:w="4414" w:type="dxa"/>
          </w:tcPr>
          <w:p w14:paraId="260B1D04" w14:textId="4D1F8590" w:rsidR="00C213A5" w:rsidRPr="005D6127" w:rsidRDefault="005D6127" w:rsidP="00AE50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127">
              <w:rPr>
                <w:rFonts w:ascii="Arial" w:hAnsi="Arial" w:cs="Arial"/>
                <w:sz w:val="20"/>
                <w:szCs w:val="20"/>
              </w:rPr>
              <w:t>Nombre del plan de estudios de procedencia:</w:t>
            </w:r>
          </w:p>
        </w:tc>
        <w:tc>
          <w:tcPr>
            <w:tcW w:w="4414" w:type="dxa"/>
          </w:tcPr>
          <w:p w14:paraId="19B9D2F8" w14:textId="1094B786" w:rsidR="00C213A5" w:rsidRPr="005D6127" w:rsidRDefault="005D6127" w:rsidP="00AE50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127">
              <w:rPr>
                <w:rFonts w:ascii="Arial" w:hAnsi="Arial" w:cs="Arial"/>
                <w:sz w:val="20"/>
                <w:szCs w:val="20"/>
              </w:rPr>
              <w:t>Nombre y clave del plan de estudios del Tecnol</w:t>
            </w:r>
            <w:r w:rsidR="00E448FA">
              <w:rPr>
                <w:rFonts w:ascii="Arial" w:hAnsi="Arial" w:cs="Arial"/>
                <w:sz w:val="20"/>
                <w:szCs w:val="20"/>
              </w:rPr>
              <w:t>ó</w:t>
            </w:r>
            <w:r w:rsidRPr="005D6127">
              <w:rPr>
                <w:rFonts w:ascii="Arial" w:hAnsi="Arial" w:cs="Arial"/>
                <w:sz w:val="20"/>
                <w:szCs w:val="20"/>
              </w:rPr>
              <w:t>gico Nacional de M</w:t>
            </w:r>
            <w:r w:rsidR="00E448FA">
              <w:rPr>
                <w:rFonts w:ascii="Arial" w:hAnsi="Arial" w:cs="Arial"/>
                <w:sz w:val="20"/>
                <w:szCs w:val="20"/>
              </w:rPr>
              <w:t>é</w:t>
            </w:r>
            <w:r w:rsidRPr="005D6127">
              <w:rPr>
                <w:rFonts w:ascii="Arial" w:hAnsi="Arial" w:cs="Arial"/>
                <w:sz w:val="20"/>
                <w:szCs w:val="20"/>
              </w:rPr>
              <w:t>xico:</w:t>
            </w:r>
          </w:p>
          <w:p w14:paraId="7493627C" w14:textId="77777777" w:rsidR="005D6127" w:rsidRPr="005D6127" w:rsidRDefault="005D6127" w:rsidP="00AE50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64ED03" w14:textId="011B91ED" w:rsidR="005D6127" w:rsidRPr="005D6127" w:rsidRDefault="005D6127" w:rsidP="00AE50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3A5" w14:paraId="05FCD5A8" w14:textId="77777777" w:rsidTr="00C213A5">
        <w:tc>
          <w:tcPr>
            <w:tcW w:w="4414" w:type="dxa"/>
          </w:tcPr>
          <w:p w14:paraId="713AA110" w14:textId="7664A147" w:rsidR="00C213A5" w:rsidRPr="005D6127" w:rsidRDefault="005D6127" w:rsidP="00AE50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127">
              <w:rPr>
                <w:rFonts w:ascii="Arial" w:hAnsi="Arial" w:cs="Arial"/>
                <w:sz w:val="20"/>
                <w:szCs w:val="20"/>
              </w:rPr>
              <w:t>Instituci</w:t>
            </w:r>
            <w:r w:rsidR="00E448FA">
              <w:rPr>
                <w:rFonts w:ascii="Arial" w:hAnsi="Arial" w:cs="Arial"/>
                <w:sz w:val="20"/>
                <w:szCs w:val="20"/>
              </w:rPr>
              <w:t>ó</w:t>
            </w:r>
            <w:r w:rsidRPr="005D6127">
              <w:rPr>
                <w:rFonts w:ascii="Arial" w:hAnsi="Arial" w:cs="Arial"/>
                <w:sz w:val="20"/>
                <w:szCs w:val="20"/>
              </w:rPr>
              <w:t>n de procedencia:</w:t>
            </w:r>
          </w:p>
        </w:tc>
        <w:tc>
          <w:tcPr>
            <w:tcW w:w="4414" w:type="dxa"/>
          </w:tcPr>
          <w:p w14:paraId="3F4F1BA0" w14:textId="2DC0993D" w:rsidR="00C213A5" w:rsidRPr="005D6127" w:rsidRDefault="005D6127" w:rsidP="00AE50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127">
              <w:rPr>
                <w:rFonts w:ascii="Arial" w:hAnsi="Arial" w:cs="Arial"/>
                <w:sz w:val="20"/>
                <w:szCs w:val="20"/>
              </w:rPr>
              <w:t>Instituci</w:t>
            </w:r>
            <w:r w:rsidR="00E448FA">
              <w:rPr>
                <w:rFonts w:ascii="Arial" w:hAnsi="Arial" w:cs="Arial"/>
                <w:sz w:val="20"/>
                <w:szCs w:val="20"/>
              </w:rPr>
              <w:t>ó</w:t>
            </w:r>
            <w:r w:rsidRPr="005D6127">
              <w:rPr>
                <w:rFonts w:ascii="Arial" w:hAnsi="Arial" w:cs="Arial"/>
                <w:sz w:val="20"/>
                <w:szCs w:val="20"/>
              </w:rPr>
              <w:t>n receptora:</w:t>
            </w:r>
          </w:p>
          <w:p w14:paraId="7141D7B3" w14:textId="5BCF6B2A" w:rsidR="005D6127" w:rsidRPr="005D6127" w:rsidRDefault="005D6127" w:rsidP="00AE50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970350" w14:textId="0966F326" w:rsidR="000F781C" w:rsidRDefault="000F781C" w:rsidP="00AE5006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"/>
        <w:gridCol w:w="1837"/>
        <w:gridCol w:w="3918"/>
        <w:gridCol w:w="1392"/>
        <w:gridCol w:w="1127"/>
      </w:tblGrid>
      <w:tr w:rsidR="005D6127" w14:paraId="60FE0F9D" w14:textId="77777777" w:rsidTr="005D6127">
        <w:tc>
          <w:tcPr>
            <w:tcW w:w="554" w:type="dxa"/>
          </w:tcPr>
          <w:p w14:paraId="34DC932A" w14:textId="0A9CE021" w:rsidR="005D6127" w:rsidRPr="005D6127" w:rsidRDefault="005D6127" w:rsidP="00D1357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127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837" w:type="dxa"/>
          </w:tcPr>
          <w:p w14:paraId="0D0690AC" w14:textId="49C1D9CA" w:rsidR="005D6127" w:rsidRPr="005D6127" w:rsidRDefault="005D6127" w:rsidP="00D1357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127">
              <w:rPr>
                <w:rFonts w:ascii="Arial" w:hAnsi="Arial" w:cs="Arial"/>
                <w:b/>
                <w:sz w:val="18"/>
                <w:szCs w:val="18"/>
              </w:rPr>
              <w:t>Asignatura cursada de otra instituci</w:t>
            </w:r>
            <w:r w:rsidR="00E448FA"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5D6127">
              <w:rPr>
                <w:rFonts w:ascii="Arial" w:hAnsi="Arial" w:cs="Arial"/>
                <w:b/>
                <w:sz w:val="18"/>
                <w:szCs w:val="18"/>
              </w:rPr>
              <w:t xml:space="preserve">n </w:t>
            </w:r>
          </w:p>
        </w:tc>
        <w:tc>
          <w:tcPr>
            <w:tcW w:w="3918" w:type="dxa"/>
          </w:tcPr>
          <w:p w14:paraId="4FE8C4DD" w14:textId="4D376546" w:rsidR="005D6127" w:rsidRPr="005D6127" w:rsidRDefault="005D6127" w:rsidP="00D1357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127">
              <w:rPr>
                <w:rFonts w:ascii="Arial" w:hAnsi="Arial" w:cs="Arial"/>
                <w:b/>
                <w:sz w:val="18"/>
                <w:szCs w:val="18"/>
              </w:rPr>
              <w:t>Asignaturas equiparables con el plan y programa de estudios del Tecnol</w:t>
            </w:r>
            <w:r w:rsidR="00E448FA"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5D6127">
              <w:rPr>
                <w:rFonts w:ascii="Arial" w:hAnsi="Arial" w:cs="Arial"/>
                <w:b/>
                <w:sz w:val="18"/>
                <w:szCs w:val="18"/>
              </w:rPr>
              <w:t>gico Nacional de M</w:t>
            </w:r>
            <w:r w:rsidR="00E448FA"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5D6127">
              <w:rPr>
                <w:rFonts w:ascii="Arial" w:hAnsi="Arial" w:cs="Arial"/>
                <w:b/>
                <w:sz w:val="18"/>
                <w:szCs w:val="18"/>
              </w:rPr>
              <w:t>xico</w:t>
            </w:r>
          </w:p>
        </w:tc>
        <w:tc>
          <w:tcPr>
            <w:tcW w:w="1392" w:type="dxa"/>
          </w:tcPr>
          <w:p w14:paraId="2FD53CD6" w14:textId="1F27652C" w:rsidR="005D6127" w:rsidRPr="005D6127" w:rsidRDefault="005D6127" w:rsidP="00D1357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127">
              <w:rPr>
                <w:rFonts w:ascii="Arial" w:hAnsi="Arial" w:cs="Arial"/>
                <w:b/>
                <w:sz w:val="18"/>
                <w:szCs w:val="18"/>
              </w:rPr>
              <w:t>Clave de la asignatura</w:t>
            </w:r>
          </w:p>
        </w:tc>
        <w:tc>
          <w:tcPr>
            <w:tcW w:w="1127" w:type="dxa"/>
          </w:tcPr>
          <w:p w14:paraId="228B9C76" w14:textId="6B354521" w:rsidR="005D6127" w:rsidRPr="005D6127" w:rsidRDefault="005D6127" w:rsidP="00D1357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127"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="00C77058">
              <w:rPr>
                <w:rFonts w:ascii="Arial" w:hAnsi="Arial" w:cs="Arial"/>
                <w:b/>
                <w:sz w:val="18"/>
                <w:szCs w:val="18"/>
              </w:rPr>
              <w:t>³</w:t>
            </w:r>
            <w:r w:rsidRPr="005D6127">
              <w:rPr>
                <w:rFonts w:ascii="Arial" w:hAnsi="Arial" w:cs="Arial"/>
                <w:b/>
                <w:sz w:val="18"/>
                <w:szCs w:val="18"/>
              </w:rPr>
              <w:t xml:space="preserve"> porcentaje</w:t>
            </w:r>
          </w:p>
        </w:tc>
      </w:tr>
      <w:tr w:rsidR="005D6127" w14:paraId="5062B177" w14:textId="77777777" w:rsidTr="005D6127">
        <w:tc>
          <w:tcPr>
            <w:tcW w:w="554" w:type="dxa"/>
          </w:tcPr>
          <w:p w14:paraId="0DA9F572" w14:textId="2049CAA7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36A5BBE4" w14:textId="77777777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C39D01C" w14:textId="45E67F12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18" w:type="dxa"/>
          </w:tcPr>
          <w:p w14:paraId="60F196C4" w14:textId="77777777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14:paraId="2F31B9D1" w14:textId="77777777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1B24DE3" w14:textId="77777777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D6127" w14:paraId="0C0060DE" w14:textId="77777777" w:rsidTr="005D6127">
        <w:tc>
          <w:tcPr>
            <w:tcW w:w="554" w:type="dxa"/>
          </w:tcPr>
          <w:p w14:paraId="753EFE50" w14:textId="1DA23B87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3EB3F0C6" w14:textId="77777777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0CAF4C56" w14:textId="0F25F851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18" w:type="dxa"/>
          </w:tcPr>
          <w:p w14:paraId="3C1029BA" w14:textId="77777777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14:paraId="531D9E09" w14:textId="77777777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2449477" w14:textId="77777777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D6127" w14:paraId="01047F8D" w14:textId="77777777" w:rsidTr="005D6127">
        <w:tc>
          <w:tcPr>
            <w:tcW w:w="554" w:type="dxa"/>
          </w:tcPr>
          <w:p w14:paraId="0590CAA4" w14:textId="6B6585F0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6EB50282" w14:textId="77777777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EBAAC94" w14:textId="1828C25C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18" w:type="dxa"/>
          </w:tcPr>
          <w:p w14:paraId="7A7B69AD" w14:textId="77777777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14:paraId="6B920FBA" w14:textId="77777777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D723267" w14:textId="77777777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77058" w14:paraId="11B7733E" w14:textId="77777777" w:rsidTr="005D6127">
        <w:tc>
          <w:tcPr>
            <w:tcW w:w="554" w:type="dxa"/>
          </w:tcPr>
          <w:p w14:paraId="4B419C9B" w14:textId="77777777" w:rsidR="00C77058" w:rsidRDefault="00C77058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2F21B822" w14:textId="77777777" w:rsidR="00C77058" w:rsidRDefault="00C77058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18" w:type="dxa"/>
          </w:tcPr>
          <w:p w14:paraId="5C4F5B6E" w14:textId="77777777" w:rsidR="00C77058" w:rsidRDefault="00C77058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3BA1B151" w14:textId="45CCC932" w:rsidR="00C77058" w:rsidRDefault="00C77058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14:paraId="451C3669" w14:textId="77777777" w:rsidR="00C77058" w:rsidRDefault="00C77058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666026A5" w14:textId="77777777" w:rsidR="00C77058" w:rsidRDefault="00C77058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D6127" w14:paraId="389BE534" w14:textId="77777777" w:rsidTr="005D6127">
        <w:tc>
          <w:tcPr>
            <w:tcW w:w="554" w:type="dxa"/>
          </w:tcPr>
          <w:p w14:paraId="249DE771" w14:textId="40C3BE18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546E5296" w14:textId="77777777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8C49BC3" w14:textId="312E332F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18" w:type="dxa"/>
          </w:tcPr>
          <w:p w14:paraId="099878A6" w14:textId="77777777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14:paraId="39592A35" w14:textId="77777777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CB50C0C" w14:textId="77777777" w:rsidR="005D6127" w:rsidRDefault="005D6127" w:rsidP="00D1357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7C0C93A" w14:textId="0394700F" w:rsidR="00D13571" w:rsidRDefault="005D6127" w:rsidP="005D6127">
      <w:pPr>
        <w:spacing w:after="0"/>
        <w:jc w:val="both"/>
        <w:rPr>
          <w:rFonts w:ascii="Arial" w:hAnsi="Arial" w:cs="Arial"/>
          <w:sz w:val="18"/>
          <w:szCs w:val="18"/>
        </w:rPr>
      </w:pPr>
      <w:r w:rsidRPr="005D6127">
        <w:rPr>
          <w:rFonts w:ascii="Arial" w:hAnsi="Arial" w:cs="Arial"/>
          <w:b/>
          <w:sz w:val="18"/>
          <w:szCs w:val="18"/>
        </w:rPr>
        <w:t>Nota:</w:t>
      </w:r>
      <w:r>
        <w:rPr>
          <w:rFonts w:ascii="Arial" w:hAnsi="Arial" w:cs="Arial"/>
        </w:rPr>
        <w:t xml:space="preserve"> </w:t>
      </w:r>
      <w:r w:rsidRPr="005D6127">
        <w:rPr>
          <w:rFonts w:ascii="Arial" w:hAnsi="Arial" w:cs="Arial"/>
          <w:sz w:val="18"/>
          <w:szCs w:val="18"/>
        </w:rPr>
        <w:t>Este formato contiene todas las asignaturas analizadas que ampara el certificado parcial o total presentado.</w:t>
      </w:r>
    </w:p>
    <w:p w14:paraId="709B95A9" w14:textId="1BC966AA" w:rsidR="005D6127" w:rsidRDefault="005D6127" w:rsidP="005D612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8743B63" w14:textId="1AC20232" w:rsidR="005D6127" w:rsidRDefault="005D6127" w:rsidP="005D61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6127">
        <w:rPr>
          <w:rFonts w:ascii="Arial" w:hAnsi="Arial" w:cs="Arial"/>
          <w:b/>
          <w:sz w:val="20"/>
          <w:szCs w:val="20"/>
        </w:rPr>
        <w:t>Documento analizado por</w:t>
      </w:r>
      <w:r w:rsidRPr="005D6127">
        <w:rPr>
          <w:rFonts w:ascii="Arial" w:hAnsi="Arial" w:cs="Arial"/>
          <w:b/>
          <w:sz w:val="20"/>
          <w:szCs w:val="20"/>
        </w:rPr>
        <w:tab/>
      </w:r>
      <w:r w:rsidRPr="005D6127">
        <w:rPr>
          <w:rFonts w:ascii="Arial" w:hAnsi="Arial" w:cs="Arial"/>
          <w:b/>
          <w:sz w:val="20"/>
          <w:szCs w:val="20"/>
        </w:rPr>
        <w:tab/>
      </w:r>
      <w:r w:rsidRPr="005D6127">
        <w:rPr>
          <w:rFonts w:ascii="Arial" w:hAnsi="Arial" w:cs="Arial"/>
          <w:b/>
          <w:sz w:val="20"/>
          <w:szCs w:val="20"/>
        </w:rPr>
        <w:tab/>
      </w:r>
      <w:r w:rsidRPr="005D6127">
        <w:rPr>
          <w:rFonts w:ascii="Arial" w:hAnsi="Arial" w:cs="Arial"/>
          <w:b/>
          <w:sz w:val="20"/>
          <w:szCs w:val="20"/>
        </w:rPr>
        <w:tab/>
      </w:r>
      <w:r w:rsidRPr="005D6127">
        <w:rPr>
          <w:rFonts w:ascii="Arial" w:hAnsi="Arial" w:cs="Arial"/>
          <w:b/>
          <w:sz w:val="20"/>
          <w:szCs w:val="20"/>
        </w:rPr>
        <w:tab/>
      </w:r>
      <w:r w:rsidRPr="005D6127">
        <w:rPr>
          <w:rFonts w:ascii="Arial" w:hAnsi="Arial" w:cs="Arial"/>
          <w:b/>
          <w:sz w:val="20"/>
          <w:szCs w:val="20"/>
        </w:rPr>
        <w:tab/>
      </w:r>
      <w:proofErr w:type="spellStart"/>
      <w:r w:rsidRPr="005D6127">
        <w:rPr>
          <w:rFonts w:ascii="Arial" w:hAnsi="Arial" w:cs="Arial"/>
          <w:b/>
          <w:sz w:val="20"/>
          <w:szCs w:val="20"/>
        </w:rPr>
        <w:t>Vo.Bo</w:t>
      </w:r>
      <w:proofErr w:type="spellEnd"/>
      <w:r w:rsidRPr="005D6127">
        <w:rPr>
          <w:rFonts w:ascii="Arial" w:hAnsi="Arial" w:cs="Arial"/>
          <w:b/>
          <w:sz w:val="20"/>
          <w:szCs w:val="20"/>
        </w:rPr>
        <w:t>.</w:t>
      </w:r>
    </w:p>
    <w:p w14:paraId="1FDB038B" w14:textId="3023BAFF" w:rsidR="005D6127" w:rsidRDefault="005D6127" w:rsidP="005D612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5C997C2" w14:textId="7DE73472" w:rsidR="005D6127" w:rsidRDefault="005D6127" w:rsidP="005D612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14:paraId="29D3F426" w14:textId="50AD5EC1" w:rsidR="005D6127" w:rsidRDefault="005D6127" w:rsidP="005D612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y firma del (de la) </w:t>
      </w:r>
      <w:proofErr w:type="gramStart"/>
      <w:r>
        <w:rPr>
          <w:rFonts w:ascii="Arial" w:hAnsi="Arial" w:cs="Arial"/>
          <w:b/>
          <w:sz w:val="20"/>
          <w:szCs w:val="20"/>
        </w:rPr>
        <w:t>Presidente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(a) de la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Jefe(a) del Depto. Acad</w:t>
      </w:r>
      <w:r w:rsidR="00E448FA"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</w:rPr>
        <w:t>mico de</w:t>
      </w:r>
    </w:p>
    <w:p w14:paraId="4E66FB2A" w14:textId="3F1378AC" w:rsidR="005D6127" w:rsidRDefault="005D6127" w:rsidP="005D612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Academia de 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14:paraId="69092271" w14:textId="1E7B3F97" w:rsidR="00C77058" w:rsidRDefault="00C77058" w:rsidP="005D612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94344F7" w14:textId="7B4E80F0" w:rsidR="00C77058" w:rsidRPr="00C77058" w:rsidRDefault="00C77058" w:rsidP="005D6127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C77058">
        <w:rPr>
          <w:rFonts w:ascii="Arial" w:hAnsi="Arial" w:cs="Arial"/>
          <w:b/>
          <w:sz w:val="18"/>
          <w:szCs w:val="18"/>
        </w:rPr>
        <w:t>c.c.p</w:t>
      </w:r>
      <w:proofErr w:type="spellEnd"/>
      <w:r w:rsidRPr="00C77058">
        <w:rPr>
          <w:rFonts w:ascii="Arial" w:hAnsi="Arial" w:cs="Arial"/>
          <w:b/>
          <w:sz w:val="18"/>
          <w:szCs w:val="18"/>
        </w:rPr>
        <w:t xml:space="preserve">. Departamento de Servicios Escolares </w:t>
      </w:r>
    </w:p>
    <w:p w14:paraId="0DB55E98" w14:textId="01FA93D0" w:rsidR="00C77058" w:rsidRPr="00C77058" w:rsidRDefault="00C77058" w:rsidP="005D6127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5053495" w14:textId="308F2C56" w:rsidR="00C77058" w:rsidRPr="00C77058" w:rsidRDefault="00C77058" w:rsidP="005D6127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C77058">
        <w:rPr>
          <w:rFonts w:ascii="Arial" w:hAnsi="Arial" w:cs="Arial"/>
          <w:b/>
          <w:sz w:val="18"/>
          <w:szCs w:val="18"/>
        </w:rPr>
        <w:t>³ Para el porcentaje se considera lo siguiente:</w:t>
      </w:r>
    </w:p>
    <w:p w14:paraId="7F07AA93" w14:textId="46892A96" w:rsidR="00C77058" w:rsidRPr="00C77058" w:rsidRDefault="00C77058" w:rsidP="005D6127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C77058">
        <w:rPr>
          <w:rFonts w:ascii="Arial" w:hAnsi="Arial" w:cs="Arial"/>
          <w:b/>
          <w:sz w:val="18"/>
          <w:szCs w:val="18"/>
        </w:rPr>
        <w:t>c) El contenido programado es menor al 60%</w:t>
      </w:r>
    </w:p>
    <w:p w14:paraId="1733A0F9" w14:textId="2576FD6F" w:rsidR="00C77058" w:rsidRPr="00C77058" w:rsidRDefault="00C77058" w:rsidP="005D6127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C77058">
        <w:rPr>
          <w:rFonts w:ascii="Arial" w:hAnsi="Arial" w:cs="Arial"/>
          <w:b/>
          <w:sz w:val="18"/>
          <w:szCs w:val="18"/>
        </w:rPr>
        <w:t>d) Estas (dos o m</w:t>
      </w:r>
      <w:r w:rsidR="00E448FA">
        <w:rPr>
          <w:rFonts w:ascii="Arial" w:hAnsi="Arial" w:cs="Arial"/>
          <w:b/>
          <w:sz w:val="18"/>
          <w:szCs w:val="18"/>
        </w:rPr>
        <w:t>á</w:t>
      </w:r>
      <w:r w:rsidRPr="00C77058">
        <w:rPr>
          <w:rFonts w:ascii="Arial" w:hAnsi="Arial" w:cs="Arial"/>
          <w:b/>
          <w:sz w:val="18"/>
          <w:szCs w:val="18"/>
        </w:rPr>
        <w:t xml:space="preserve">s) asignaturas cumplen, conjuntamente, con el contenido de la asignatura. </w:t>
      </w:r>
    </w:p>
    <w:sectPr w:rsidR="00C77058" w:rsidRPr="00C770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9372" w14:textId="77777777" w:rsidR="002C53F9" w:rsidRDefault="002C53F9" w:rsidP="006F66F4">
      <w:pPr>
        <w:spacing w:after="0" w:line="240" w:lineRule="auto"/>
      </w:pPr>
      <w:r>
        <w:separator/>
      </w:r>
    </w:p>
  </w:endnote>
  <w:endnote w:type="continuationSeparator" w:id="0">
    <w:p w14:paraId="2A6BA5DC" w14:textId="77777777" w:rsidR="002C53F9" w:rsidRDefault="002C53F9" w:rsidP="006F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C689" w14:textId="77777777" w:rsidR="002A0D71" w:rsidRDefault="002A0D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01"/>
      <w:gridCol w:w="1428"/>
      <w:gridCol w:w="2394"/>
      <w:gridCol w:w="1753"/>
      <w:gridCol w:w="862"/>
    </w:tblGrid>
    <w:tr w:rsidR="00507634" w:rsidRPr="003D07E4" w14:paraId="0023653A" w14:textId="77777777" w:rsidTr="008F7B37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586F5452" w14:textId="063F08B3" w:rsidR="006F66F4" w:rsidRPr="003D07E4" w:rsidRDefault="006F66F4" w:rsidP="006F66F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E448FA">
            <w:rPr>
              <w:rFonts w:ascii="Arial Narrow" w:hAnsi="Arial Narrow" w:cs="Arial"/>
              <w:sz w:val="12"/>
              <w:szCs w:val="12"/>
            </w:rPr>
            <w:t>2</w:t>
          </w:r>
          <w:r w:rsidR="000F781C">
            <w:rPr>
              <w:rFonts w:ascii="Arial Narrow" w:hAnsi="Arial Narrow" w:cs="Arial"/>
              <w:sz w:val="12"/>
              <w:szCs w:val="12"/>
            </w:rPr>
            <w:t xml:space="preserve">      </w:t>
          </w:r>
          <w:r w:rsidR="00507634">
            <w:rPr>
              <w:rFonts w:ascii="Arial Narrow" w:hAnsi="Arial Narrow" w:cs="Arial"/>
              <w:sz w:val="12"/>
              <w:szCs w:val="12"/>
            </w:rPr>
            <w:t xml:space="preserve"> </w:t>
          </w:r>
        </w:p>
      </w:tc>
      <w:tc>
        <w:tcPr>
          <w:tcW w:w="1492" w:type="dxa"/>
          <w:shd w:val="clear" w:color="auto" w:fill="auto"/>
          <w:vAlign w:val="center"/>
        </w:tcPr>
        <w:p w14:paraId="70064975" w14:textId="77777777" w:rsidR="000F781C" w:rsidRDefault="006F66F4" w:rsidP="006F66F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7E3876E0" w14:textId="798E84B5" w:rsidR="006F66F4" w:rsidRPr="003D07E4" w:rsidRDefault="00507634" w:rsidP="006F66F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C.L.A</w:t>
          </w:r>
          <w:r w:rsidR="000F781C">
            <w:rPr>
              <w:rFonts w:ascii="Arial Narrow" w:hAnsi="Arial Narrow" w:cs="Arial"/>
              <w:sz w:val="12"/>
              <w:szCs w:val="12"/>
            </w:rPr>
            <w:t>, D.M.G</w:t>
          </w:r>
          <w:r w:rsidR="006F66F4">
            <w:rPr>
              <w:rFonts w:ascii="Arial Narrow" w:hAnsi="Arial Narrow" w:cs="Arial"/>
              <w:sz w:val="12"/>
              <w:szCs w:val="12"/>
            </w:rPr>
            <w:t>.</w:t>
          </w:r>
          <w:r w:rsidR="006F66F4"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E448FA">
            <w:rPr>
              <w:rFonts w:ascii="Arial Narrow" w:hAnsi="Arial Narrow" w:cs="Arial"/>
              <w:sz w:val="12"/>
              <w:szCs w:val="12"/>
            </w:rPr>
            <w:t>06</w:t>
          </w:r>
          <w:r w:rsidR="006F66F4" w:rsidRPr="003D07E4">
            <w:rPr>
              <w:rFonts w:ascii="Arial Narrow" w:hAnsi="Arial Narrow" w:cs="Arial"/>
              <w:sz w:val="12"/>
              <w:szCs w:val="12"/>
            </w:rPr>
            <w:t>-</w:t>
          </w:r>
          <w:r w:rsidR="000F781C">
            <w:rPr>
              <w:rFonts w:ascii="Arial Narrow" w:hAnsi="Arial Narrow" w:cs="Arial"/>
              <w:sz w:val="12"/>
              <w:szCs w:val="12"/>
            </w:rPr>
            <w:t>0</w:t>
          </w:r>
          <w:r w:rsidR="00E448FA">
            <w:rPr>
              <w:rFonts w:ascii="Arial Narrow" w:hAnsi="Arial Narrow" w:cs="Arial"/>
              <w:sz w:val="12"/>
              <w:szCs w:val="12"/>
            </w:rPr>
            <w:t>6</w:t>
          </w:r>
          <w:r w:rsidR="006F66F4" w:rsidRPr="003D07E4">
            <w:rPr>
              <w:rFonts w:ascii="Arial Narrow" w:hAnsi="Arial Narrow" w:cs="Arial"/>
              <w:sz w:val="12"/>
              <w:szCs w:val="12"/>
            </w:rPr>
            <w:t>-20</w:t>
          </w:r>
          <w:r w:rsidR="006F66F4">
            <w:rPr>
              <w:rFonts w:ascii="Arial Narrow" w:hAnsi="Arial Narrow" w:cs="Arial"/>
              <w:sz w:val="12"/>
              <w:szCs w:val="12"/>
            </w:rPr>
            <w:t>2</w:t>
          </w:r>
          <w:r w:rsidR="000F781C">
            <w:rPr>
              <w:rFonts w:ascii="Arial Narrow" w:hAnsi="Arial Narrow" w:cs="Arial"/>
              <w:sz w:val="12"/>
              <w:szCs w:val="12"/>
            </w:rPr>
            <w:t>2</w:t>
          </w:r>
        </w:p>
      </w:tc>
      <w:tc>
        <w:tcPr>
          <w:tcW w:w="2552" w:type="dxa"/>
          <w:shd w:val="clear" w:color="auto" w:fill="auto"/>
          <w:vAlign w:val="center"/>
        </w:tcPr>
        <w:p w14:paraId="573576EB" w14:textId="77777777" w:rsidR="006F66F4" w:rsidRPr="003D07E4" w:rsidRDefault="006F66F4" w:rsidP="006F66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392005D7" w14:textId="2A1D39D9" w:rsidR="006F66F4" w:rsidRPr="003D07E4" w:rsidRDefault="002A0D71" w:rsidP="006F66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M.R.G.A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6F66F4"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E448FA">
            <w:rPr>
              <w:rFonts w:ascii="Arial Narrow" w:hAnsi="Arial Narrow" w:cs="Arial"/>
              <w:sz w:val="12"/>
              <w:szCs w:val="12"/>
            </w:rPr>
            <w:t>07</w:t>
          </w:r>
          <w:r w:rsidR="006F66F4">
            <w:rPr>
              <w:rFonts w:ascii="Arial Narrow" w:hAnsi="Arial Narrow" w:cs="Arial"/>
              <w:sz w:val="12"/>
              <w:szCs w:val="12"/>
            </w:rPr>
            <w:t>-</w:t>
          </w:r>
          <w:r w:rsidR="000F781C">
            <w:rPr>
              <w:rFonts w:ascii="Arial Narrow" w:hAnsi="Arial Narrow" w:cs="Arial"/>
              <w:sz w:val="12"/>
              <w:szCs w:val="12"/>
            </w:rPr>
            <w:t>0</w:t>
          </w:r>
          <w:r w:rsidR="00E448FA">
            <w:rPr>
              <w:rFonts w:ascii="Arial Narrow" w:hAnsi="Arial Narrow" w:cs="Arial"/>
              <w:sz w:val="12"/>
              <w:szCs w:val="12"/>
            </w:rPr>
            <w:t>6</w:t>
          </w:r>
          <w:r w:rsidR="006F66F4">
            <w:rPr>
              <w:rFonts w:ascii="Arial Narrow" w:hAnsi="Arial Narrow" w:cs="Arial"/>
              <w:sz w:val="12"/>
              <w:szCs w:val="12"/>
            </w:rPr>
            <w:t>-202</w:t>
          </w:r>
          <w:r w:rsidR="000F781C">
            <w:rPr>
              <w:rFonts w:ascii="Arial Narrow" w:hAnsi="Arial Narrow" w:cs="Arial"/>
              <w:sz w:val="12"/>
              <w:szCs w:val="12"/>
            </w:rPr>
            <w:t>2</w:t>
          </w:r>
        </w:p>
      </w:tc>
      <w:tc>
        <w:tcPr>
          <w:tcW w:w="1843" w:type="dxa"/>
          <w:shd w:val="clear" w:color="auto" w:fill="auto"/>
          <w:vAlign w:val="center"/>
        </w:tcPr>
        <w:p w14:paraId="1C8CD53C" w14:textId="77777777" w:rsidR="006F66F4" w:rsidRPr="003D07E4" w:rsidRDefault="006F66F4" w:rsidP="006F66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61DD2740" w14:textId="7CC8006B" w:rsidR="006F66F4" w:rsidRPr="003D07E4" w:rsidRDefault="006F66F4" w:rsidP="006F66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E448FA">
            <w:rPr>
              <w:rFonts w:ascii="Arial Narrow" w:hAnsi="Arial Narrow" w:cs="Arial"/>
              <w:sz w:val="12"/>
              <w:szCs w:val="12"/>
            </w:rPr>
            <w:t>08</w:t>
          </w:r>
          <w:r>
            <w:rPr>
              <w:rFonts w:ascii="Arial Narrow" w:hAnsi="Arial Narrow" w:cs="Arial"/>
              <w:sz w:val="12"/>
              <w:szCs w:val="12"/>
            </w:rPr>
            <w:t>-</w:t>
          </w:r>
          <w:r w:rsidR="000F781C">
            <w:rPr>
              <w:rFonts w:ascii="Arial Narrow" w:hAnsi="Arial Narrow" w:cs="Arial"/>
              <w:sz w:val="12"/>
              <w:szCs w:val="12"/>
            </w:rPr>
            <w:t>0</w:t>
          </w:r>
          <w:r w:rsidR="00E448FA">
            <w:rPr>
              <w:rFonts w:ascii="Arial Narrow" w:hAnsi="Arial Narrow" w:cs="Arial"/>
              <w:sz w:val="12"/>
              <w:szCs w:val="12"/>
            </w:rPr>
            <w:t>6</w:t>
          </w:r>
          <w:r>
            <w:rPr>
              <w:rFonts w:ascii="Arial Narrow" w:hAnsi="Arial Narrow" w:cs="Arial"/>
              <w:sz w:val="12"/>
              <w:szCs w:val="12"/>
            </w:rPr>
            <w:t>-202</w:t>
          </w:r>
          <w:r w:rsidR="000F781C">
            <w:rPr>
              <w:rFonts w:ascii="Arial Narrow" w:hAnsi="Arial Narrow" w:cs="Arial"/>
              <w:sz w:val="12"/>
              <w:szCs w:val="12"/>
            </w:rPr>
            <w:t>2</w:t>
          </w:r>
        </w:p>
      </w:tc>
      <w:tc>
        <w:tcPr>
          <w:tcW w:w="892" w:type="dxa"/>
          <w:shd w:val="clear" w:color="auto" w:fill="auto"/>
          <w:vAlign w:val="center"/>
        </w:tcPr>
        <w:p w14:paraId="7C37B4E3" w14:textId="7ADC0DA7" w:rsidR="006F66F4" w:rsidRPr="003D07E4" w:rsidRDefault="006F66F4" w:rsidP="006F66F4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40679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40679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68EEFFD1" w14:textId="77777777" w:rsidR="006F66F4" w:rsidRDefault="006F66F4" w:rsidP="006F66F4">
    <w:pPr>
      <w:pStyle w:val="Piedepgina"/>
    </w:pPr>
  </w:p>
  <w:p w14:paraId="7EDBE509" w14:textId="77777777" w:rsidR="006F66F4" w:rsidRDefault="006F66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B823" w14:textId="77777777" w:rsidR="002A0D71" w:rsidRDefault="002A0D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F457" w14:textId="77777777" w:rsidR="002C53F9" w:rsidRDefault="002C53F9" w:rsidP="006F66F4">
      <w:pPr>
        <w:spacing w:after="0" w:line="240" w:lineRule="auto"/>
      </w:pPr>
      <w:r>
        <w:separator/>
      </w:r>
    </w:p>
  </w:footnote>
  <w:footnote w:type="continuationSeparator" w:id="0">
    <w:p w14:paraId="5DC85BD7" w14:textId="77777777" w:rsidR="002C53F9" w:rsidRDefault="002C53F9" w:rsidP="006F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8FCC" w14:textId="77777777" w:rsidR="002A0D71" w:rsidRDefault="002A0D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-75"/>
      <w:tblW w:w="5306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074"/>
      <w:gridCol w:w="3309"/>
      <w:gridCol w:w="2409"/>
      <w:gridCol w:w="1576"/>
    </w:tblGrid>
    <w:tr w:rsidR="006F66F4" w:rsidRPr="003D07E4" w14:paraId="3B82FF09" w14:textId="77777777" w:rsidTr="006F66F4">
      <w:trPr>
        <w:trHeight w:val="199"/>
      </w:trPr>
      <w:tc>
        <w:tcPr>
          <w:tcW w:w="1107" w:type="pct"/>
          <w:vMerge w:val="restart"/>
          <w:shd w:val="clear" w:color="auto" w:fill="auto"/>
          <w:vAlign w:val="center"/>
        </w:tcPr>
        <w:p w14:paraId="2EF9A1C1" w14:textId="77777777" w:rsidR="006F66F4" w:rsidRPr="003D07E4" w:rsidRDefault="006F66F4" w:rsidP="006F66F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11E53">
            <w:rPr>
              <w:noProof/>
              <w:lang w:eastAsia="es-MX"/>
            </w:rPr>
            <w:drawing>
              <wp:inline distT="0" distB="0" distL="0" distR="0" wp14:anchorId="0A0DDFD5" wp14:editId="51509318">
                <wp:extent cx="1009650" cy="1009650"/>
                <wp:effectExtent l="0" t="0" r="0" b="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6" w:type="pct"/>
          <w:vMerge w:val="restart"/>
          <w:shd w:val="clear" w:color="auto" w:fill="auto"/>
          <w:vAlign w:val="center"/>
        </w:tcPr>
        <w:p w14:paraId="39BF2CA0" w14:textId="0AD10137" w:rsidR="006F66F4" w:rsidRPr="00891161" w:rsidRDefault="002F576C" w:rsidP="006F66F4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Anexo </w:t>
          </w:r>
          <w:r w:rsidR="00EC5542">
            <w:rPr>
              <w:rFonts w:ascii="Arial" w:hAnsi="Arial" w:cs="Arial"/>
              <w:b/>
              <w:sz w:val="20"/>
              <w:szCs w:val="20"/>
            </w:rPr>
            <w:t>I</w:t>
          </w:r>
          <w:r>
            <w:rPr>
              <w:rFonts w:ascii="Arial" w:hAnsi="Arial" w:cs="Arial"/>
              <w:b/>
              <w:sz w:val="20"/>
              <w:szCs w:val="20"/>
            </w:rPr>
            <w:t>I:</w:t>
          </w:r>
          <w:r w:rsidR="006F66F4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EC5542">
            <w:rPr>
              <w:rFonts w:ascii="Arial" w:hAnsi="Arial" w:cs="Arial"/>
              <w:b/>
              <w:sz w:val="20"/>
              <w:szCs w:val="20"/>
            </w:rPr>
            <w:t>An</w:t>
          </w:r>
          <w:r w:rsidR="00E448FA">
            <w:rPr>
              <w:rFonts w:ascii="Arial" w:hAnsi="Arial" w:cs="Arial"/>
              <w:b/>
              <w:sz w:val="20"/>
              <w:szCs w:val="20"/>
            </w:rPr>
            <w:t>á</w:t>
          </w:r>
          <w:r w:rsidR="00EC5542">
            <w:rPr>
              <w:rFonts w:ascii="Arial" w:hAnsi="Arial" w:cs="Arial"/>
              <w:b/>
              <w:sz w:val="20"/>
              <w:szCs w:val="20"/>
            </w:rPr>
            <w:t>lisis académico de resolución de equivalencia de estudios</w:t>
          </w:r>
          <w:r w:rsidR="00B212E7">
            <w:rPr>
              <w:rFonts w:ascii="Arial" w:hAnsi="Arial" w:cs="Arial"/>
              <w:b/>
              <w:sz w:val="20"/>
              <w:szCs w:val="20"/>
            </w:rPr>
            <w:t>.</w:t>
          </w:r>
          <w:r w:rsidR="006F66F4"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127" w:type="pct"/>
          <w:gridSpan w:val="2"/>
          <w:shd w:val="clear" w:color="auto" w:fill="auto"/>
          <w:vAlign w:val="center"/>
        </w:tcPr>
        <w:p w14:paraId="761FC2D9" w14:textId="6803422C" w:rsidR="006F66F4" w:rsidRPr="00891161" w:rsidRDefault="006F66F4" w:rsidP="006F66F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Jef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</w:t>
          </w:r>
          <w:proofErr w:type="gramEnd"/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(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)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la División de Estudios Profesionales</w:t>
          </w:r>
          <w:r w:rsidR="00B212E7">
            <w:rPr>
              <w:rFonts w:ascii="Arial" w:hAnsi="Arial" w:cs="Arial"/>
              <w:b/>
              <w:bCs/>
              <w:sz w:val="20"/>
              <w:szCs w:val="20"/>
            </w:rPr>
            <w:t>/Departamento de Servicios Escolares.</w:t>
          </w:r>
        </w:p>
      </w:tc>
    </w:tr>
    <w:tr w:rsidR="006F66F4" w:rsidRPr="003D07E4" w14:paraId="50AB83B4" w14:textId="77777777" w:rsidTr="006F66F4">
      <w:trPr>
        <w:trHeight w:val="199"/>
      </w:trPr>
      <w:tc>
        <w:tcPr>
          <w:tcW w:w="1107" w:type="pct"/>
          <w:vMerge/>
          <w:shd w:val="clear" w:color="auto" w:fill="auto"/>
        </w:tcPr>
        <w:p w14:paraId="2B7ECE05" w14:textId="77777777" w:rsidR="006F66F4" w:rsidRPr="003D07E4" w:rsidRDefault="006F66F4" w:rsidP="006F66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66" w:type="pct"/>
          <w:vMerge/>
          <w:shd w:val="clear" w:color="auto" w:fill="auto"/>
        </w:tcPr>
        <w:p w14:paraId="3AB24FD0" w14:textId="77777777" w:rsidR="006F66F4" w:rsidRPr="00891161" w:rsidRDefault="006F66F4" w:rsidP="006F66F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6" w:type="pct"/>
          <w:shd w:val="clear" w:color="auto" w:fill="auto"/>
          <w:vAlign w:val="center"/>
        </w:tcPr>
        <w:p w14:paraId="65ACA8AA" w14:textId="600E82F9" w:rsidR="006F66F4" w:rsidRPr="00891161" w:rsidRDefault="006F66F4" w:rsidP="006F66F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841" w:type="pct"/>
          <w:shd w:val="clear" w:color="auto" w:fill="auto"/>
          <w:vAlign w:val="center"/>
        </w:tcPr>
        <w:p w14:paraId="2BCF7440" w14:textId="0B27AE62" w:rsidR="006F66F4" w:rsidRPr="00891161" w:rsidRDefault="006F66F4" w:rsidP="006F66F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406791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891161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instrText xml:space="preserve"> NUMPAGES </w:instrTex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separate"/>
          </w:r>
          <w:r w:rsidR="00406791">
            <w:rPr>
              <w:rStyle w:val="Nmerodepgina"/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6F66F4" w:rsidRPr="003D07E4" w14:paraId="5A0219DE" w14:textId="77777777" w:rsidTr="006F66F4">
      <w:trPr>
        <w:trHeight w:val="199"/>
      </w:trPr>
      <w:tc>
        <w:tcPr>
          <w:tcW w:w="1107" w:type="pct"/>
          <w:vMerge/>
          <w:shd w:val="clear" w:color="auto" w:fill="auto"/>
        </w:tcPr>
        <w:p w14:paraId="5EE88308" w14:textId="77777777" w:rsidR="006F66F4" w:rsidRPr="003D07E4" w:rsidRDefault="006F66F4" w:rsidP="006F66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66" w:type="pct"/>
          <w:vMerge/>
          <w:shd w:val="clear" w:color="auto" w:fill="auto"/>
        </w:tcPr>
        <w:p w14:paraId="18F7A04D" w14:textId="77777777" w:rsidR="006F66F4" w:rsidRPr="00891161" w:rsidRDefault="006F66F4" w:rsidP="006F66F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127" w:type="pct"/>
          <w:gridSpan w:val="2"/>
          <w:shd w:val="clear" w:color="auto" w:fill="auto"/>
          <w:vAlign w:val="center"/>
        </w:tcPr>
        <w:p w14:paraId="6ECD6E01" w14:textId="1DB12DE0" w:rsidR="006F66F4" w:rsidRPr="00891161" w:rsidRDefault="006F66F4" w:rsidP="006F66F4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E448FA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6F66F4" w:rsidRPr="003D07E4" w14:paraId="521851FB" w14:textId="77777777" w:rsidTr="006F66F4">
      <w:trPr>
        <w:trHeight w:val="70"/>
      </w:trPr>
      <w:tc>
        <w:tcPr>
          <w:tcW w:w="1107" w:type="pct"/>
          <w:vMerge/>
          <w:shd w:val="clear" w:color="auto" w:fill="auto"/>
        </w:tcPr>
        <w:p w14:paraId="1DA73D15" w14:textId="77777777" w:rsidR="006F66F4" w:rsidRPr="003D07E4" w:rsidRDefault="006F66F4" w:rsidP="006F66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66" w:type="pct"/>
          <w:vMerge/>
          <w:shd w:val="clear" w:color="auto" w:fill="auto"/>
        </w:tcPr>
        <w:p w14:paraId="33DF0388" w14:textId="77777777" w:rsidR="006F66F4" w:rsidRPr="00891161" w:rsidRDefault="006F66F4" w:rsidP="006F66F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6" w:type="pct"/>
          <w:shd w:val="clear" w:color="auto" w:fill="auto"/>
          <w:vAlign w:val="center"/>
        </w:tcPr>
        <w:p w14:paraId="0D973507" w14:textId="77777777" w:rsidR="006F66F4" w:rsidRPr="00891161" w:rsidRDefault="006F66F4" w:rsidP="006F66F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841" w:type="pct"/>
          <w:shd w:val="clear" w:color="auto" w:fill="auto"/>
          <w:vAlign w:val="center"/>
        </w:tcPr>
        <w:p w14:paraId="7CD9FEFE" w14:textId="4E4594B1" w:rsidR="006F66F4" w:rsidRPr="00891161" w:rsidRDefault="006F66F4" w:rsidP="006F66F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Emisión: </w:t>
          </w:r>
          <w:proofErr w:type="gramStart"/>
          <w:r w:rsidR="00B47CE8">
            <w:rPr>
              <w:rFonts w:ascii="Arial" w:hAnsi="Arial" w:cs="Arial"/>
              <w:b/>
              <w:sz w:val="20"/>
              <w:szCs w:val="20"/>
            </w:rPr>
            <w:t>Junio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202</w:t>
          </w:r>
          <w:r w:rsidR="00B212E7"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</w:tr>
  </w:tbl>
  <w:p w14:paraId="7731C420" w14:textId="77777777" w:rsidR="006F66F4" w:rsidRDefault="006F66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5956" w14:textId="77777777" w:rsidR="002A0D71" w:rsidRDefault="002A0D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6F4"/>
    <w:rsid w:val="00076F3B"/>
    <w:rsid w:val="000F781C"/>
    <w:rsid w:val="001764D5"/>
    <w:rsid w:val="002A0D71"/>
    <w:rsid w:val="002C53F9"/>
    <w:rsid w:val="002F576C"/>
    <w:rsid w:val="00406791"/>
    <w:rsid w:val="00506C3E"/>
    <w:rsid w:val="00507634"/>
    <w:rsid w:val="00564A17"/>
    <w:rsid w:val="005D6127"/>
    <w:rsid w:val="006636D4"/>
    <w:rsid w:val="00696E84"/>
    <w:rsid w:val="006C2FF4"/>
    <w:rsid w:val="006F66F4"/>
    <w:rsid w:val="0071059E"/>
    <w:rsid w:val="00A5017D"/>
    <w:rsid w:val="00AE5006"/>
    <w:rsid w:val="00B212E7"/>
    <w:rsid w:val="00B47CE8"/>
    <w:rsid w:val="00C213A5"/>
    <w:rsid w:val="00C73F83"/>
    <w:rsid w:val="00C77058"/>
    <w:rsid w:val="00D13571"/>
    <w:rsid w:val="00E448FA"/>
    <w:rsid w:val="00E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C3A68"/>
  <w15:chartTrackingRefBased/>
  <w15:docId w15:val="{FB598223-E84B-42B4-BC22-BD1FACF7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F6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F66F4"/>
    <w:rPr>
      <w:rFonts w:ascii="Calibri" w:eastAsia="Calibri" w:hAnsi="Calibri" w:cs="Times New Roman"/>
    </w:rPr>
  </w:style>
  <w:style w:type="character" w:styleId="Nmerodepgina">
    <w:name w:val="page number"/>
    <w:rsid w:val="006F66F4"/>
  </w:style>
  <w:style w:type="paragraph" w:styleId="Piedepgina">
    <w:name w:val="footer"/>
    <w:basedOn w:val="Normal"/>
    <w:link w:val="PiedepginaCar"/>
    <w:unhideWhenUsed/>
    <w:rsid w:val="006F6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6F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7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DYNORA RIOS CASTRO</dc:creator>
  <cp:keywords/>
  <dc:description/>
  <cp:lastModifiedBy>KAREN PAULINA GARCIA JIMENEZ</cp:lastModifiedBy>
  <cp:revision>5</cp:revision>
  <dcterms:created xsi:type="dcterms:W3CDTF">2022-01-22T17:53:00Z</dcterms:created>
  <dcterms:modified xsi:type="dcterms:W3CDTF">2022-08-16T20:09:00Z</dcterms:modified>
</cp:coreProperties>
</file>