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0BC" w:rsidRPr="007D40BC" w:rsidRDefault="009E6838" w:rsidP="00166AEF">
      <w:pPr>
        <w:rPr>
          <w:rFonts w:ascii="Arial" w:hAnsi="Arial" w:cs="Arial"/>
          <w:noProof/>
          <w:sz w:val="21"/>
          <w:szCs w:val="21"/>
          <w:lang w:eastAsia="es-MX"/>
        </w:rPr>
      </w:pPr>
      <w:r>
        <w:rPr>
          <w:rFonts w:ascii="Arial" w:hAnsi="Arial" w:cs="Arial"/>
          <w:noProof/>
          <w:sz w:val="21"/>
          <w:szCs w:val="21"/>
          <w:lang w:eastAsia="es-MX"/>
        </w:rPr>
        <w:drawing>
          <wp:anchor distT="0" distB="0" distL="114300" distR="114300" simplePos="0" relativeHeight="251659264" behindDoc="0" locked="0" layoutInCell="1" allowOverlap="1" wp14:anchorId="0891F7E3" wp14:editId="62DF812D">
            <wp:simplePos x="0" y="0"/>
            <wp:positionH relativeFrom="column">
              <wp:posOffset>-4445</wp:posOffset>
            </wp:positionH>
            <wp:positionV relativeFrom="paragraph">
              <wp:posOffset>1432</wp:posOffset>
            </wp:positionV>
            <wp:extent cx="2987675" cy="893445"/>
            <wp:effectExtent l="0" t="0" r="3175"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7675"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85D" w:rsidRPr="007D40BC" w:rsidRDefault="0012785D"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8D1F21" w:rsidP="00166AEF">
      <w:pPr>
        <w:rPr>
          <w:rFonts w:ascii="Arial" w:hAnsi="Arial" w:cs="Arial"/>
          <w:sz w:val="21"/>
          <w:szCs w:val="21"/>
        </w:rPr>
      </w:pPr>
      <w:r>
        <w:rPr>
          <w:rFonts w:ascii="Arial" w:hAnsi="Arial" w:cs="Arial"/>
          <w:noProof/>
          <w:sz w:val="21"/>
          <w:szCs w:val="21"/>
          <w:lang w:eastAsia="es-MX"/>
        </w:rPr>
        <w:drawing>
          <wp:anchor distT="0" distB="0" distL="114300" distR="114300" simplePos="0" relativeHeight="251658240" behindDoc="0" locked="0" layoutInCell="1" allowOverlap="1" wp14:anchorId="11089A0E" wp14:editId="120AC7C8">
            <wp:simplePos x="0" y="0"/>
            <wp:positionH relativeFrom="column">
              <wp:posOffset>-4445</wp:posOffset>
            </wp:positionH>
            <wp:positionV relativeFrom="paragraph">
              <wp:posOffset>283048</wp:posOffset>
            </wp:positionV>
            <wp:extent cx="2966720" cy="5901055"/>
            <wp:effectExtent l="0" t="0" r="508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6720" cy="590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166AEF">
      <w:pPr>
        <w:rPr>
          <w:rFonts w:ascii="Arial" w:hAnsi="Arial" w:cs="Arial"/>
          <w:sz w:val="21"/>
          <w:szCs w:val="21"/>
        </w:rPr>
      </w:pPr>
    </w:p>
    <w:p w:rsidR="007D40BC" w:rsidRPr="007D40BC" w:rsidRDefault="007D40BC" w:rsidP="007D40BC">
      <w:pPr>
        <w:jc w:val="center"/>
        <w:rPr>
          <w:rFonts w:ascii="Arial" w:hAnsi="Arial" w:cs="Arial"/>
          <w:sz w:val="21"/>
          <w:szCs w:val="21"/>
          <w:lang w:eastAsia="es-MX"/>
        </w:rPr>
      </w:pPr>
      <w:r w:rsidRPr="007D40BC">
        <w:rPr>
          <w:rFonts w:ascii="Arial" w:hAnsi="Arial" w:cs="Arial"/>
          <w:b/>
          <w:bCs/>
          <w:sz w:val="21"/>
          <w:szCs w:val="21"/>
          <w:lang w:eastAsia="es-MX"/>
        </w:rPr>
        <w:lastRenderedPageBreak/>
        <w:t>Reforma Constitucional en Materia Educativa</w:t>
      </w:r>
    </w:p>
    <w:p w:rsidR="007D40BC" w:rsidRPr="007D40BC" w:rsidRDefault="009E6838" w:rsidP="007D40BC">
      <w:pPr>
        <w:spacing w:before="100" w:beforeAutospacing="1" w:after="100" w:afterAutospacing="1"/>
        <w:jc w:val="both"/>
        <w:rPr>
          <w:rFonts w:ascii="Arial" w:hAnsi="Arial" w:cs="Arial"/>
          <w:sz w:val="21"/>
          <w:szCs w:val="21"/>
          <w:lang w:eastAsia="es-MX"/>
        </w:rPr>
      </w:pPr>
      <w:r w:rsidRPr="00CD58DB">
        <w:rPr>
          <w:rFonts w:ascii="Adobe Caslon Pro Bold" w:hAnsi="Adobe Caslon Pro Bold"/>
          <w:noProof/>
          <w:spacing w:val="20"/>
          <w:sz w:val="16"/>
          <w:szCs w:val="18"/>
          <w:lang w:eastAsia="es-MX"/>
        </w:rPr>
        <w:drawing>
          <wp:anchor distT="0" distB="0" distL="114300" distR="114300" simplePos="0" relativeHeight="251661312" behindDoc="1" locked="0" layoutInCell="1" allowOverlap="1" wp14:anchorId="63000C18" wp14:editId="13DCCFD6">
            <wp:simplePos x="0" y="0"/>
            <wp:positionH relativeFrom="column">
              <wp:posOffset>1330281</wp:posOffset>
            </wp:positionH>
            <wp:positionV relativeFrom="paragraph">
              <wp:posOffset>894080</wp:posOffset>
            </wp:positionV>
            <wp:extent cx="5042535" cy="5042535"/>
            <wp:effectExtent l="0" t="0" r="5715"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D40BC" w:rsidRPr="007D40BC">
        <w:rPr>
          <w:rFonts w:ascii="Arial" w:hAnsi="Arial" w:cs="Arial"/>
          <w:sz w:val="21"/>
          <w:szCs w:val="21"/>
          <w:lang w:eastAsia="es-MX"/>
        </w:rPr>
        <w:t xml:space="preserve"> Se establece en la </w:t>
      </w:r>
      <w:r w:rsidR="007D40BC" w:rsidRPr="007D40BC">
        <w:rPr>
          <w:rFonts w:ascii="Arial" w:hAnsi="Arial" w:cs="Arial"/>
          <w:b/>
          <w:bCs/>
          <w:sz w:val="21"/>
          <w:szCs w:val="21"/>
          <w:lang w:eastAsia="es-MX"/>
        </w:rPr>
        <w:t>Constitución</w:t>
      </w:r>
      <w:r w:rsidR="007D40BC" w:rsidRPr="007D40BC">
        <w:rPr>
          <w:rFonts w:ascii="Arial" w:hAnsi="Arial" w:cs="Arial"/>
          <w:sz w:val="21"/>
          <w:szCs w:val="21"/>
          <w:lang w:eastAsia="es-MX"/>
        </w:rPr>
        <w:t xml:space="preserve"> que la </w:t>
      </w:r>
      <w:r w:rsidR="007D40BC" w:rsidRPr="007D40BC">
        <w:rPr>
          <w:rFonts w:ascii="Arial" w:hAnsi="Arial" w:cs="Arial"/>
          <w:b/>
          <w:bCs/>
          <w:sz w:val="21"/>
          <w:szCs w:val="21"/>
          <w:lang w:eastAsia="es-MX"/>
        </w:rPr>
        <w:t>educación</w:t>
      </w:r>
      <w:r w:rsidR="007D40BC" w:rsidRPr="007D40BC">
        <w:rPr>
          <w:rFonts w:ascii="Arial" w:hAnsi="Arial" w:cs="Arial"/>
          <w:sz w:val="21"/>
          <w:szCs w:val="21"/>
          <w:lang w:eastAsia="es-MX"/>
        </w:rPr>
        <w:t xml:space="preserve"> debe ser de </w:t>
      </w:r>
      <w:r w:rsidR="007D40BC" w:rsidRPr="007D40BC">
        <w:rPr>
          <w:rFonts w:ascii="Arial" w:hAnsi="Arial" w:cs="Arial"/>
          <w:b/>
          <w:bCs/>
          <w:sz w:val="21"/>
          <w:szCs w:val="21"/>
          <w:lang w:eastAsia="es-MX"/>
        </w:rPr>
        <w:t>calidad</w:t>
      </w:r>
      <w:r w:rsidR="007D40BC" w:rsidRPr="007D40BC">
        <w:rPr>
          <w:rFonts w:ascii="Arial" w:hAnsi="Arial" w:cs="Arial"/>
          <w:sz w:val="21"/>
          <w:szCs w:val="21"/>
          <w:lang w:eastAsia="es-MX"/>
        </w:rPr>
        <w:t xml:space="preserve"> y con </w:t>
      </w:r>
      <w:r w:rsidR="007D40BC" w:rsidRPr="007D40BC">
        <w:rPr>
          <w:rFonts w:ascii="Arial" w:hAnsi="Arial" w:cs="Arial"/>
          <w:b/>
          <w:bCs/>
          <w:sz w:val="21"/>
          <w:szCs w:val="21"/>
          <w:lang w:eastAsia="es-MX"/>
        </w:rPr>
        <w:t>equidad</w:t>
      </w:r>
      <w:r w:rsidR="007D40BC" w:rsidRPr="007D40BC">
        <w:rPr>
          <w:rFonts w:ascii="Arial" w:hAnsi="Arial" w:cs="Arial"/>
          <w:sz w:val="21"/>
          <w:szCs w:val="21"/>
          <w:lang w:eastAsia="es-MX"/>
        </w:rPr>
        <w:t xml:space="preserve">; se incluyó </w:t>
      </w:r>
      <w:r w:rsidR="007D40BC" w:rsidRPr="007D40BC">
        <w:rPr>
          <w:rFonts w:ascii="Arial" w:hAnsi="Arial" w:cs="Arial"/>
          <w:b/>
          <w:bCs/>
          <w:sz w:val="21"/>
          <w:szCs w:val="21"/>
          <w:lang w:eastAsia="es-MX"/>
        </w:rPr>
        <w:t>el papel fundamental de</w:t>
      </w:r>
      <w:r w:rsidR="007D40BC" w:rsidRPr="007D40BC">
        <w:rPr>
          <w:rFonts w:ascii="Arial" w:hAnsi="Arial" w:cs="Arial"/>
          <w:sz w:val="21"/>
          <w:szCs w:val="21"/>
          <w:lang w:eastAsia="es-MX"/>
        </w:rPr>
        <w:t xml:space="preserve"> los </w:t>
      </w:r>
      <w:r w:rsidR="007D40BC" w:rsidRPr="007D40BC">
        <w:rPr>
          <w:rFonts w:ascii="Arial" w:hAnsi="Arial" w:cs="Arial"/>
          <w:b/>
          <w:bCs/>
          <w:sz w:val="21"/>
          <w:szCs w:val="21"/>
          <w:lang w:eastAsia="es-MX"/>
        </w:rPr>
        <w:t>maestros en la educación, así como</w:t>
      </w:r>
      <w:r w:rsidR="007D40BC" w:rsidRPr="007D40BC">
        <w:rPr>
          <w:rFonts w:ascii="Arial" w:hAnsi="Arial" w:cs="Arial"/>
          <w:sz w:val="21"/>
          <w:szCs w:val="21"/>
          <w:lang w:eastAsia="es-MX"/>
        </w:rPr>
        <w:t xml:space="preserve"> su </w:t>
      </w:r>
      <w:r w:rsidR="007D40BC" w:rsidRPr="007D40BC">
        <w:rPr>
          <w:rFonts w:ascii="Arial" w:hAnsi="Arial" w:cs="Arial"/>
          <w:b/>
          <w:bCs/>
          <w:sz w:val="21"/>
          <w:szCs w:val="21"/>
          <w:lang w:eastAsia="es-MX"/>
        </w:rPr>
        <w:t>capacitación</w:t>
      </w:r>
      <w:r w:rsidR="007D40BC" w:rsidRPr="007D40BC">
        <w:rPr>
          <w:rFonts w:ascii="Arial" w:hAnsi="Arial" w:cs="Arial"/>
          <w:sz w:val="21"/>
          <w:szCs w:val="21"/>
          <w:lang w:eastAsia="es-MX"/>
        </w:rPr>
        <w:t xml:space="preserve"> permanente para ser </w:t>
      </w:r>
      <w:r w:rsidR="007D40BC" w:rsidRPr="007D40BC">
        <w:rPr>
          <w:rFonts w:ascii="Arial" w:hAnsi="Arial" w:cs="Arial"/>
          <w:b/>
          <w:bCs/>
          <w:sz w:val="21"/>
          <w:szCs w:val="21"/>
          <w:lang w:eastAsia="es-MX"/>
        </w:rPr>
        <w:t>mejores</w:t>
      </w:r>
      <w:r w:rsidR="007D40BC" w:rsidRPr="007D40BC">
        <w:rPr>
          <w:rFonts w:ascii="Arial" w:hAnsi="Arial" w:cs="Arial"/>
          <w:sz w:val="21"/>
          <w:szCs w:val="21"/>
          <w:lang w:eastAsia="es-MX"/>
        </w:rPr>
        <w:t>.</w:t>
      </w:r>
    </w:p>
    <w:p w:rsidR="007D40BC" w:rsidRPr="007D40BC" w:rsidRDefault="007D40BC" w:rsidP="007D40BC">
      <w:pPr>
        <w:numPr>
          <w:ilvl w:val="0"/>
          <w:numId w:val="1"/>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t xml:space="preserve">El Estado debe garantizar la </w:t>
      </w:r>
      <w:r w:rsidRPr="007D40BC">
        <w:rPr>
          <w:rFonts w:ascii="Arial" w:hAnsi="Arial" w:cs="Arial"/>
          <w:b/>
          <w:bCs/>
          <w:sz w:val="21"/>
          <w:szCs w:val="21"/>
          <w:lang w:eastAsia="es-MX"/>
        </w:rPr>
        <w:t>calidad</w:t>
      </w:r>
      <w:r w:rsidRPr="007D40BC">
        <w:rPr>
          <w:rFonts w:ascii="Arial" w:hAnsi="Arial" w:cs="Arial"/>
          <w:sz w:val="21"/>
          <w:szCs w:val="21"/>
          <w:lang w:eastAsia="es-MX"/>
        </w:rPr>
        <w:t xml:space="preserve"> y la </w:t>
      </w:r>
      <w:r w:rsidRPr="007D40BC">
        <w:rPr>
          <w:rFonts w:ascii="Arial" w:hAnsi="Arial" w:cs="Arial"/>
          <w:b/>
          <w:bCs/>
          <w:sz w:val="21"/>
          <w:szCs w:val="21"/>
          <w:lang w:eastAsia="es-MX"/>
        </w:rPr>
        <w:t>equidad</w:t>
      </w:r>
      <w:r w:rsidRPr="007D40BC">
        <w:rPr>
          <w:rFonts w:ascii="Arial" w:hAnsi="Arial" w:cs="Arial"/>
          <w:sz w:val="21"/>
          <w:szCs w:val="21"/>
          <w:lang w:eastAsia="es-MX"/>
        </w:rPr>
        <w:t xml:space="preserve"> de la </w:t>
      </w:r>
      <w:r w:rsidRPr="007D40BC">
        <w:rPr>
          <w:rFonts w:ascii="Arial" w:hAnsi="Arial" w:cs="Arial"/>
          <w:b/>
          <w:bCs/>
          <w:sz w:val="21"/>
          <w:szCs w:val="21"/>
          <w:lang w:eastAsia="es-MX"/>
        </w:rPr>
        <w:t>educación</w:t>
      </w:r>
      <w:r w:rsidRPr="007D40BC">
        <w:rPr>
          <w:rFonts w:ascii="Arial" w:hAnsi="Arial" w:cs="Arial"/>
          <w:sz w:val="21"/>
          <w:szCs w:val="21"/>
          <w:lang w:eastAsia="es-MX"/>
        </w:rPr>
        <w:t xml:space="preserve"> para que los alumnos aprendan más y mejor.</w:t>
      </w:r>
    </w:p>
    <w:p w:rsidR="007D40BC" w:rsidRPr="007D40BC" w:rsidRDefault="007D40BC" w:rsidP="007D40BC">
      <w:pPr>
        <w:numPr>
          <w:ilvl w:val="0"/>
          <w:numId w:val="1"/>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t xml:space="preserve">Se establece el </w:t>
      </w:r>
      <w:r w:rsidRPr="007D40BC">
        <w:rPr>
          <w:rFonts w:ascii="Arial" w:hAnsi="Arial" w:cs="Arial"/>
          <w:b/>
          <w:bCs/>
          <w:sz w:val="21"/>
          <w:szCs w:val="21"/>
          <w:lang w:eastAsia="es-MX"/>
        </w:rPr>
        <w:t>Servicio Profesional Docente</w:t>
      </w:r>
      <w:r w:rsidRPr="007D40BC">
        <w:rPr>
          <w:rFonts w:ascii="Arial" w:hAnsi="Arial" w:cs="Arial"/>
          <w:sz w:val="21"/>
          <w:szCs w:val="21"/>
          <w:lang w:eastAsia="es-MX"/>
        </w:rPr>
        <w:t xml:space="preserve"> dentro de la </w:t>
      </w:r>
      <w:r w:rsidRPr="007D40BC">
        <w:rPr>
          <w:rFonts w:ascii="Arial" w:hAnsi="Arial" w:cs="Arial"/>
          <w:b/>
          <w:bCs/>
          <w:sz w:val="21"/>
          <w:szCs w:val="21"/>
          <w:lang w:eastAsia="es-MX"/>
        </w:rPr>
        <w:t>Constitución,</w:t>
      </w:r>
      <w:r w:rsidRPr="007D40BC">
        <w:rPr>
          <w:rFonts w:ascii="Arial" w:hAnsi="Arial" w:cs="Arial"/>
          <w:sz w:val="21"/>
          <w:szCs w:val="21"/>
          <w:lang w:eastAsia="es-MX"/>
        </w:rPr>
        <w:t xml:space="preserve"> para </w:t>
      </w:r>
      <w:r w:rsidRPr="007D40BC">
        <w:rPr>
          <w:rFonts w:ascii="Arial" w:hAnsi="Arial" w:cs="Arial"/>
          <w:b/>
          <w:bCs/>
          <w:sz w:val="21"/>
          <w:szCs w:val="21"/>
          <w:lang w:eastAsia="es-MX"/>
        </w:rPr>
        <w:t>capacitar</w:t>
      </w:r>
      <w:r w:rsidRPr="007D40BC">
        <w:rPr>
          <w:rFonts w:ascii="Arial" w:hAnsi="Arial" w:cs="Arial"/>
          <w:sz w:val="21"/>
          <w:szCs w:val="21"/>
          <w:lang w:eastAsia="es-MX"/>
        </w:rPr>
        <w:t xml:space="preserve">, formar y </w:t>
      </w:r>
      <w:r w:rsidRPr="007D40BC">
        <w:rPr>
          <w:rFonts w:ascii="Arial" w:hAnsi="Arial" w:cs="Arial"/>
          <w:b/>
          <w:bCs/>
          <w:sz w:val="21"/>
          <w:szCs w:val="21"/>
          <w:lang w:eastAsia="es-MX"/>
        </w:rPr>
        <w:t>evaluar</w:t>
      </w:r>
      <w:r w:rsidRPr="007D40BC">
        <w:rPr>
          <w:rFonts w:ascii="Arial" w:hAnsi="Arial" w:cs="Arial"/>
          <w:sz w:val="21"/>
          <w:szCs w:val="21"/>
          <w:lang w:eastAsia="es-MX"/>
        </w:rPr>
        <w:t xml:space="preserve"> a los maestros, directores, supervisores, instalaciones, entre otros aspectos.</w:t>
      </w:r>
    </w:p>
    <w:p w:rsidR="007D40BC" w:rsidRPr="007D40BC" w:rsidRDefault="007D40BC" w:rsidP="007D40BC">
      <w:pPr>
        <w:numPr>
          <w:ilvl w:val="0"/>
          <w:numId w:val="1"/>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b/>
          <w:bCs/>
          <w:sz w:val="21"/>
          <w:szCs w:val="21"/>
          <w:lang w:eastAsia="es-MX"/>
        </w:rPr>
        <w:t>Calidad</w:t>
      </w:r>
      <w:r w:rsidRPr="007D40BC">
        <w:rPr>
          <w:rFonts w:ascii="Arial" w:hAnsi="Arial" w:cs="Arial"/>
          <w:sz w:val="21"/>
          <w:szCs w:val="21"/>
          <w:lang w:eastAsia="es-MX"/>
        </w:rPr>
        <w:t xml:space="preserve"> es que los alumnos tengan </w:t>
      </w:r>
      <w:r w:rsidRPr="007D40BC">
        <w:rPr>
          <w:rFonts w:ascii="Arial" w:hAnsi="Arial" w:cs="Arial"/>
          <w:b/>
          <w:bCs/>
          <w:sz w:val="21"/>
          <w:szCs w:val="21"/>
          <w:lang w:eastAsia="es-MX"/>
        </w:rPr>
        <w:t>mejores maestros</w:t>
      </w:r>
      <w:r w:rsidRPr="007D40BC">
        <w:rPr>
          <w:rFonts w:ascii="Arial" w:hAnsi="Arial" w:cs="Arial"/>
          <w:sz w:val="21"/>
          <w:szCs w:val="21"/>
          <w:lang w:eastAsia="es-MX"/>
        </w:rPr>
        <w:t xml:space="preserve">, que pasen </w:t>
      </w:r>
      <w:r w:rsidRPr="007D40BC">
        <w:rPr>
          <w:rFonts w:ascii="Arial" w:hAnsi="Arial" w:cs="Arial"/>
          <w:b/>
          <w:bCs/>
          <w:sz w:val="21"/>
          <w:szCs w:val="21"/>
          <w:lang w:eastAsia="es-MX"/>
        </w:rPr>
        <w:t>más tiempo</w:t>
      </w:r>
      <w:r w:rsidRPr="007D40BC">
        <w:rPr>
          <w:rFonts w:ascii="Arial" w:hAnsi="Arial" w:cs="Arial"/>
          <w:sz w:val="21"/>
          <w:szCs w:val="21"/>
          <w:lang w:eastAsia="es-MX"/>
        </w:rPr>
        <w:t xml:space="preserve"> en las </w:t>
      </w:r>
      <w:r w:rsidRPr="007D40BC">
        <w:rPr>
          <w:rFonts w:ascii="Arial" w:hAnsi="Arial" w:cs="Arial"/>
          <w:b/>
          <w:bCs/>
          <w:sz w:val="21"/>
          <w:szCs w:val="21"/>
          <w:lang w:eastAsia="es-MX"/>
        </w:rPr>
        <w:t>escuelas</w:t>
      </w:r>
      <w:r w:rsidRPr="007D40BC">
        <w:rPr>
          <w:rFonts w:ascii="Arial" w:hAnsi="Arial" w:cs="Arial"/>
          <w:sz w:val="21"/>
          <w:szCs w:val="21"/>
          <w:lang w:eastAsia="es-MX"/>
        </w:rPr>
        <w:t xml:space="preserve">, </w:t>
      </w:r>
      <w:r w:rsidRPr="007D40BC">
        <w:rPr>
          <w:rFonts w:ascii="Arial" w:hAnsi="Arial" w:cs="Arial"/>
          <w:b/>
          <w:bCs/>
          <w:sz w:val="21"/>
          <w:szCs w:val="21"/>
          <w:lang w:eastAsia="es-MX"/>
        </w:rPr>
        <w:t>que dispongan</w:t>
      </w:r>
      <w:r w:rsidRPr="007D40BC">
        <w:rPr>
          <w:rFonts w:ascii="Arial" w:hAnsi="Arial" w:cs="Arial"/>
          <w:sz w:val="21"/>
          <w:szCs w:val="21"/>
          <w:lang w:eastAsia="es-MX"/>
        </w:rPr>
        <w:t xml:space="preserve"> de </w:t>
      </w:r>
      <w:r w:rsidRPr="007D40BC">
        <w:rPr>
          <w:rFonts w:ascii="Arial" w:hAnsi="Arial" w:cs="Arial"/>
          <w:b/>
          <w:bCs/>
          <w:sz w:val="21"/>
          <w:szCs w:val="21"/>
          <w:lang w:eastAsia="es-MX"/>
        </w:rPr>
        <w:t>alimentos sanos</w:t>
      </w:r>
      <w:r w:rsidRPr="007D40BC">
        <w:rPr>
          <w:rFonts w:ascii="Arial" w:hAnsi="Arial" w:cs="Arial"/>
          <w:sz w:val="21"/>
          <w:szCs w:val="21"/>
          <w:lang w:eastAsia="es-MX"/>
        </w:rPr>
        <w:t xml:space="preserve"> y </w:t>
      </w:r>
      <w:r w:rsidRPr="007D40BC">
        <w:rPr>
          <w:rFonts w:ascii="Arial" w:hAnsi="Arial" w:cs="Arial"/>
          <w:b/>
          <w:bCs/>
          <w:sz w:val="21"/>
          <w:szCs w:val="21"/>
          <w:lang w:eastAsia="es-MX"/>
        </w:rPr>
        <w:t>nutritivos</w:t>
      </w:r>
      <w:r w:rsidRPr="007D40BC">
        <w:rPr>
          <w:rFonts w:ascii="Arial" w:hAnsi="Arial" w:cs="Arial"/>
          <w:sz w:val="21"/>
          <w:szCs w:val="21"/>
          <w:lang w:eastAsia="es-MX"/>
        </w:rPr>
        <w:t xml:space="preserve">, </w:t>
      </w:r>
      <w:r w:rsidRPr="007D40BC">
        <w:rPr>
          <w:rFonts w:ascii="Arial" w:hAnsi="Arial" w:cs="Arial"/>
          <w:b/>
          <w:bCs/>
          <w:sz w:val="21"/>
          <w:szCs w:val="21"/>
          <w:lang w:eastAsia="es-MX"/>
        </w:rPr>
        <w:t>que cuenten con</w:t>
      </w:r>
      <w:r w:rsidRPr="007D40BC">
        <w:rPr>
          <w:rFonts w:ascii="Arial" w:hAnsi="Arial" w:cs="Arial"/>
          <w:sz w:val="21"/>
          <w:szCs w:val="21"/>
          <w:lang w:eastAsia="es-MX"/>
        </w:rPr>
        <w:t xml:space="preserve"> </w:t>
      </w:r>
      <w:r w:rsidRPr="007D40BC">
        <w:rPr>
          <w:rFonts w:ascii="Arial" w:hAnsi="Arial" w:cs="Arial"/>
          <w:b/>
          <w:bCs/>
          <w:sz w:val="21"/>
          <w:szCs w:val="21"/>
          <w:lang w:eastAsia="es-MX"/>
        </w:rPr>
        <w:t>mejores libros</w:t>
      </w:r>
      <w:r w:rsidRPr="007D40BC">
        <w:rPr>
          <w:rFonts w:ascii="Arial" w:hAnsi="Arial" w:cs="Arial"/>
          <w:sz w:val="21"/>
          <w:szCs w:val="21"/>
          <w:lang w:eastAsia="es-MX"/>
        </w:rPr>
        <w:t xml:space="preserve"> de texto y materiales educativos, y </w:t>
      </w:r>
      <w:r w:rsidRPr="007D40BC">
        <w:rPr>
          <w:rFonts w:ascii="Arial" w:hAnsi="Arial" w:cs="Arial"/>
          <w:b/>
          <w:bCs/>
          <w:sz w:val="21"/>
          <w:szCs w:val="21"/>
          <w:lang w:eastAsia="es-MX"/>
        </w:rPr>
        <w:t>que las escuelas tengan</w:t>
      </w:r>
      <w:r w:rsidRPr="007D40BC">
        <w:rPr>
          <w:rFonts w:ascii="Arial" w:hAnsi="Arial" w:cs="Arial"/>
          <w:sz w:val="21"/>
          <w:szCs w:val="21"/>
          <w:lang w:eastAsia="es-MX"/>
        </w:rPr>
        <w:t xml:space="preserve"> </w:t>
      </w:r>
      <w:r w:rsidRPr="007D40BC">
        <w:rPr>
          <w:rFonts w:ascii="Arial" w:hAnsi="Arial" w:cs="Arial"/>
          <w:b/>
          <w:bCs/>
          <w:sz w:val="21"/>
          <w:szCs w:val="21"/>
          <w:lang w:eastAsia="es-MX"/>
        </w:rPr>
        <w:t>instalaciones adecuadas</w:t>
      </w:r>
      <w:r w:rsidRPr="007D40BC">
        <w:rPr>
          <w:rFonts w:ascii="Arial" w:hAnsi="Arial" w:cs="Arial"/>
          <w:sz w:val="21"/>
          <w:szCs w:val="21"/>
          <w:lang w:eastAsia="es-MX"/>
        </w:rPr>
        <w:t xml:space="preserve"> y en buen estado.</w:t>
      </w:r>
    </w:p>
    <w:p w:rsidR="007D40BC" w:rsidRPr="007D40BC" w:rsidRDefault="007D40BC" w:rsidP="007D40BC">
      <w:pPr>
        <w:numPr>
          <w:ilvl w:val="0"/>
          <w:numId w:val="1"/>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b/>
          <w:bCs/>
          <w:sz w:val="21"/>
          <w:szCs w:val="21"/>
          <w:lang w:eastAsia="es-MX"/>
        </w:rPr>
        <w:t>Para garantizar la prestación de servicios educativos de calidad se</w:t>
      </w:r>
      <w:r w:rsidRPr="007D40BC">
        <w:rPr>
          <w:rFonts w:ascii="Arial" w:hAnsi="Arial" w:cs="Arial"/>
          <w:sz w:val="21"/>
          <w:szCs w:val="21"/>
          <w:lang w:eastAsia="es-MX"/>
        </w:rPr>
        <w:t xml:space="preserve"> crea el </w:t>
      </w:r>
      <w:r w:rsidRPr="007D40BC">
        <w:rPr>
          <w:rFonts w:ascii="Arial" w:hAnsi="Arial" w:cs="Arial"/>
          <w:b/>
          <w:bCs/>
          <w:sz w:val="21"/>
          <w:szCs w:val="21"/>
          <w:lang w:eastAsia="es-MX"/>
        </w:rPr>
        <w:t>Sistema</w:t>
      </w:r>
      <w:r w:rsidRPr="007D40BC">
        <w:rPr>
          <w:rFonts w:ascii="Arial" w:hAnsi="Arial" w:cs="Arial"/>
          <w:sz w:val="21"/>
          <w:szCs w:val="21"/>
          <w:lang w:eastAsia="es-MX"/>
        </w:rPr>
        <w:t xml:space="preserve"> Nacional de </w:t>
      </w:r>
      <w:r w:rsidRPr="007D40BC">
        <w:rPr>
          <w:rFonts w:ascii="Arial" w:hAnsi="Arial" w:cs="Arial"/>
          <w:b/>
          <w:bCs/>
          <w:sz w:val="21"/>
          <w:szCs w:val="21"/>
          <w:lang w:eastAsia="es-MX"/>
        </w:rPr>
        <w:t xml:space="preserve">Evaluación </w:t>
      </w:r>
      <w:r w:rsidRPr="007D40BC">
        <w:rPr>
          <w:rFonts w:ascii="Arial" w:hAnsi="Arial" w:cs="Arial"/>
          <w:sz w:val="21"/>
          <w:szCs w:val="21"/>
          <w:lang w:eastAsia="es-MX"/>
        </w:rPr>
        <w:t xml:space="preserve">Educativa, que deberá: </w:t>
      </w:r>
    </w:p>
    <w:p w:rsidR="007D40BC" w:rsidRPr="007D40BC" w:rsidRDefault="007D40BC" w:rsidP="007D40BC">
      <w:pPr>
        <w:numPr>
          <w:ilvl w:val="1"/>
          <w:numId w:val="1"/>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t xml:space="preserve">Aportar </w:t>
      </w:r>
      <w:r w:rsidRPr="007D40BC">
        <w:rPr>
          <w:rFonts w:ascii="Arial" w:hAnsi="Arial" w:cs="Arial"/>
          <w:b/>
          <w:bCs/>
          <w:sz w:val="21"/>
          <w:szCs w:val="21"/>
          <w:lang w:eastAsia="es-MX"/>
        </w:rPr>
        <w:t>lineamientos</w:t>
      </w:r>
      <w:r w:rsidRPr="007D40BC">
        <w:rPr>
          <w:rFonts w:ascii="Arial" w:hAnsi="Arial" w:cs="Arial"/>
          <w:sz w:val="21"/>
          <w:szCs w:val="21"/>
          <w:lang w:eastAsia="es-MX"/>
        </w:rPr>
        <w:t xml:space="preserve"> y </w:t>
      </w:r>
      <w:r w:rsidRPr="007D40BC">
        <w:rPr>
          <w:rFonts w:ascii="Arial" w:hAnsi="Arial" w:cs="Arial"/>
          <w:b/>
          <w:bCs/>
          <w:sz w:val="21"/>
          <w:szCs w:val="21"/>
          <w:lang w:eastAsia="es-MX"/>
        </w:rPr>
        <w:t>directrices</w:t>
      </w:r>
      <w:r w:rsidRPr="007D40BC">
        <w:rPr>
          <w:rFonts w:ascii="Arial" w:hAnsi="Arial" w:cs="Arial"/>
          <w:sz w:val="21"/>
          <w:szCs w:val="21"/>
          <w:lang w:eastAsia="es-MX"/>
        </w:rPr>
        <w:t xml:space="preserve"> para saber </w:t>
      </w:r>
      <w:r w:rsidRPr="007D40BC">
        <w:rPr>
          <w:rFonts w:ascii="Arial" w:hAnsi="Arial" w:cs="Arial"/>
          <w:b/>
          <w:bCs/>
          <w:sz w:val="21"/>
          <w:szCs w:val="21"/>
          <w:lang w:eastAsia="es-MX"/>
        </w:rPr>
        <w:t>qué</w:t>
      </w:r>
      <w:r w:rsidRPr="007D40BC">
        <w:rPr>
          <w:rFonts w:ascii="Arial" w:hAnsi="Arial" w:cs="Arial"/>
          <w:sz w:val="21"/>
          <w:szCs w:val="21"/>
          <w:lang w:eastAsia="es-MX"/>
        </w:rPr>
        <w:t xml:space="preserve"> </w:t>
      </w:r>
      <w:r w:rsidRPr="007D40BC">
        <w:rPr>
          <w:rFonts w:ascii="Arial" w:hAnsi="Arial" w:cs="Arial"/>
          <w:b/>
          <w:bCs/>
          <w:sz w:val="21"/>
          <w:szCs w:val="21"/>
          <w:lang w:eastAsia="es-MX"/>
        </w:rPr>
        <w:t>funciona</w:t>
      </w:r>
      <w:r w:rsidRPr="007D40BC">
        <w:rPr>
          <w:rFonts w:ascii="Arial" w:hAnsi="Arial" w:cs="Arial"/>
          <w:sz w:val="21"/>
          <w:szCs w:val="21"/>
          <w:lang w:eastAsia="es-MX"/>
        </w:rPr>
        <w:t xml:space="preserve"> bien y qué no y mejorarlo.</w:t>
      </w:r>
    </w:p>
    <w:p w:rsidR="007D40BC" w:rsidRPr="007D40BC" w:rsidRDefault="007D40BC" w:rsidP="007D40BC">
      <w:pPr>
        <w:numPr>
          <w:ilvl w:val="1"/>
          <w:numId w:val="1"/>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t xml:space="preserve">Identificar los </w:t>
      </w:r>
      <w:r w:rsidRPr="007D40BC">
        <w:rPr>
          <w:rFonts w:ascii="Arial" w:hAnsi="Arial" w:cs="Arial"/>
          <w:b/>
          <w:bCs/>
          <w:sz w:val="21"/>
          <w:szCs w:val="21"/>
          <w:lang w:eastAsia="es-MX"/>
        </w:rPr>
        <w:t>apoyos</w:t>
      </w:r>
      <w:r w:rsidRPr="007D40BC">
        <w:rPr>
          <w:rFonts w:ascii="Arial" w:hAnsi="Arial" w:cs="Arial"/>
          <w:sz w:val="21"/>
          <w:szCs w:val="21"/>
          <w:lang w:eastAsia="es-MX"/>
        </w:rPr>
        <w:t xml:space="preserve"> necesarios para los </w:t>
      </w:r>
      <w:r w:rsidRPr="007D40BC">
        <w:rPr>
          <w:rFonts w:ascii="Arial" w:hAnsi="Arial" w:cs="Arial"/>
          <w:b/>
          <w:bCs/>
          <w:sz w:val="21"/>
          <w:szCs w:val="21"/>
          <w:lang w:eastAsia="es-MX"/>
        </w:rPr>
        <w:t>maestros</w:t>
      </w:r>
      <w:r w:rsidRPr="007D40BC">
        <w:rPr>
          <w:rFonts w:ascii="Arial" w:hAnsi="Arial" w:cs="Arial"/>
          <w:sz w:val="21"/>
          <w:szCs w:val="21"/>
          <w:lang w:eastAsia="es-MX"/>
        </w:rPr>
        <w:t xml:space="preserve">, </w:t>
      </w:r>
      <w:r w:rsidRPr="007D40BC">
        <w:rPr>
          <w:rFonts w:ascii="Arial" w:hAnsi="Arial" w:cs="Arial"/>
          <w:b/>
          <w:bCs/>
          <w:sz w:val="21"/>
          <w:szCs w:val="21"/>
          <w:lang w:eastAsia="es-MX"/>
        </w:rPr>
        <w:t>directores</w:t>
      </w:r>
      <w:r w:rsidRPr="007D40BC">
        <w:rPr>
          <w:rFonts w:ascii="Arial" w:hAnsi="Arial" w:cs="Arial"/>
          <w:sz w:val="21"/>
          <w:szCs w:val="21"/>
          <w:lang w:eastAsia="es-MX"/>
        </w:rPr>
        <w:t xml:space="preserve"> y </w:t>
      </w:r>
      <w:r w:rsidRPr="007D40BC">
        <w:rPr>
          <w:rFonts w:ascii="Arial" w:hAnsi="Arial" w:cs="Arial"/>
          <w:b/>
          <w:bCs/>
          <w:sz w:val="21"/>
          <w:szCs w:val="21"/>
          <w:lang w:eastAsia="es-MX"/>
        </w:rPr>
        <w:t>supervisores</w:t>
      </w:r>
      <w:r w:rsidRPr="007D40BC">
        <w:rPr>
          <w:rFonts w:ascii="Arial" w:hAnsi="Arial" w:cs="Arial"/>
          <w:sz w:val="21"/>
          <w:szCs w:val="21"/>
          <w:lang w:eastAsia="es-MX"/>
        </w:rPr>
        <w:t xml:space="preserve"> para ser mejores, </w:t>
      </w:r>
      <w:r w:rsidRPr="007D40BC">
        <w:rPr>
          <w:rFonts w:ascii="Arial" w:hAnsi="Arial" w:cs="Arial"/>
          <w:b/>
          <w:bCs/>
          <w:sz w:val="21"/>
          <w:szCs w:val="21"/>
          <w:lang w:eastAsia="es-MX"/>
        </w:rPr>
        <w:t>desarrollar</w:t>
      </w:r>
      <w:r w:rsidRPr="007D40BC">
        <w:rPr>
          <w:rFonts w:ascii="Arial" w:hAnsi="Arial" w:cs="Arial"/>
          <w:sz w:val="21"/>
          <w:szCs w:val="21"/>
          <w:lang w:eastAsia="es-MX"/>
        </w:rPr>
        <w:t xml:space="preserve"> sus </w:t>
      </w:r>
      <w:r w:rsidRPr="007D40BC">
        <w:rPr>
          <w:rFonts w:ascii="Arial" w:hAnsi="Arial" w:cs="Arial"/>
          <w:b/>
          <w:bCs/>
          <w:sz w:val="21"/>
          <w:szCs w:val="21"/>
          <w:lang w:eastAsia="es-MX"/>
        </w:rPr>
        <w:t>fortalezas</w:t>
      </w:r>
      <w:r w:rsidRPr="007D40BC">
        <w:rPr>
          <w:rFonts w:ascii="Arial" w:hAnsi="Arial" w:cs="Arial"/>
          <w:sz w:val="21"/>
          <w:szCs w:val="21"/>
          <w:lang w:eastAsia="es-MX"/>
        </w:rPr>
        <w:t xml:space="preserve"> y superar sus </w:t>
      </w:r>
      <w:r w:rsidRPr="007D40BC">
        <w:rPr>
          <w:rFonts w:ascii="Arial" w:hAnsi="Arial" w:cs="Arial"/>
          <w:b/>
          <w:bCs/>
          <w:sz w:val="21"/>
          <w:szCs w:val="21"/>
          <w:lang w:eastAsia="es-MX"/>
        </w:rPr>
        <w:t>debilidades</w:t>
      </w:r>
      <w:r w:rsidRPr="007D40BC">
        <w:rPr>
          <w:rFonts w:ascii="Arial" w:hAnsi="Arial" w:cs="Arial"/>
          <w:sz w:val="21"/>
          <w:szCs w:val="21"/>
          <w:lang w:eastAsia="es-MX"/>
        </w:rPr>
        <w:t>.</w:t>
      </w:r>
    </w:p>
    <w:p w:rsidR="007D40BC" w:rsidRPr="007D40BC" w:rsidRDefault="007D40BC" w:rsidP="007D40BC">
      <w:pPr>
        <w:numPr>
          <w:ilvl w:val="0"/>
          <w:numId w:val="2"/>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t xml:space="preserve">El Instituto Nacional para la Evaluación de la Educación </w:t>
      </w:r>
      <w:r w:rsidRPr="007D40BC">
        <w:rPr>
          <w:rFonts w:ascii="Arial" w:hAnsi="Arial" w:cs="Arial"/>
          <w:b/>
          <w:bCs/>
          <w:sz w:val="21"/>
          <w:szCs w:val="21"/>
          <w:lang w:eastAsia="es-MX"/>
        </w:rPr>
        <w:t>evaluará</w:t>
      </w:r>
      <w:r w:rsidRPr="007D40BC">
        <w:rPr>
          <w:rFonts w:ascii="Arial" w:hAnsi="Arial" w:cs="Arial"/>
          <w:sz w:val="21"/>
          <w:szCs w:val="21"/>
          <w:lang w:eastAsia="es-MX"/>
        </w:rPr>
        <w:t xml:space="preserve"> la </w:t>
      </w:r>
      <w:r w:rsidRPr="007D40BC">
        <w:rPr>
          <w:rFonts w:ascii="Arial" w:hAnsi="Arial" w:cs="Arial"/>
          <w:b/>
          <w:bCs/>
          <w:sz w:val="21"/>
          <w:szCs w:val="21"/>
          <w:lang w:eastAsia="es-MX"/>
        </w:rPr>
        <w:t>calidad</w:t>
      </w:r>
      <w:r w:rsidRPr="007D40BC">
        <w:rPr>
          <w:rFonts w:ascii="Arial" w:hAnsi="Arial" w:cs="Arial"/>
          <w:sz w:val="21"/>
          <w:szCs w:val="21"/>
          <w:lang w:eastAsia="es-MX"/>
        </w:rPr>
        <w:t xml:space="preserve"> de la educación; </w:t>
      </w:r>
      <w:r w:rsidRPr="007D40BC">
        <w:rPr>
          <w:rFonts w:ascii="Arial" w:hAnsi="Arial" w:cs="Arial"/>
          <w:b/>
          <w:bCs/>
          <w:sz w:val="21"/>
          <w:szCs w:val="21"/>
          <w:lang w:eastAsia="es-MX"/>
        </w:rPr>
        <w:t>para ello, evaluará</w:t>
      </w:r>
      <w:r w:rsidRPr="007D40BC">
        <w:rPr>
          <w:rFonts w:ascii="Arial" w:hAnsi="Arial" w:cs="Arial"/>
          <w:sz w:val="21"/>
          <w:szCs w:val="21"/>
          <w:lang w:eastAsia="es-MX"/>
        </w:rPr>
        <w:t xml:space="preserve"> a los </w:t>
      </w:r>
      <w:r w:rsidRPr="007D40BC">
        <w:rPr>
          <w:rFonts w:ascii="Arial" w:hAnsi="Arial" w:cs="Arial"/>
          <w:b/>
          <w:bCs/>
          <w:sz w:val="21"/>
          <w:szCs w:val="21"/>
          <w:lang w:eastAsia="es-MX"/>
        </w:rPr>
        <w:t>maestros</w:t>
      </w:r>
      <w:r w:rsidRPr="007D40BC">
        <w:rPr>
          <w:rFonts w:ascii="Arial" w:hAnsi="Arial" w:cs="Arial"/>
          <w:sz w:val="21"/>
          <w:szCs w:val="21"/>
          <w:lang w:eastAsia="es-MX"/>
        </w:rPr>
        <w:t xml:space="preserve">, a </w:t>
      </w:r>
      <w:r w:rsidRPr="007D40BC">
        <w:rPr>
          <w:rFonts w:ascii="Arial" w:hAnsi="Arial" w:cs="Arial"/>
          <w:b/>
          <w:bCs/>
          <w:sz w:val="21"/>
          <w:szCs w:val="21"/>
          <w:lang w:eastAsia="es-MX"/>
        </w:rPr>
        <w:t>directores</w:t>
      </w:r>
      <w:r w:rsidRPr="007D40BC">
        <w:rPr>
          <w:rFonts w:ascii="Arial" w:hAnsi="Arial" w:cs="Arial"/>
          <w:sz w:val="21"/>
          <w:szCs w:val="21"/>
          <w:lang w:eastAsia="es-MX"/>
        </w:rPr>
        <w:t xml:space="preserve"> y </w:t>
      </w:r>
      <w:r w:rsidRPr="007D40BC">
        <w:rPr>
          <w:rFonts w:ascii="Arial" w:hAnsi="Arial" w:cs="Arial"/>
          <w:b/>
          <w:bCs/>
          <w:sz w:val="21"/>
          <w:szCs w:val="21"/>
          <w:lang w:eastAsia="es-MX"/>
        </w:rPr>
        <w:t>supervisores</w:t>
      </w:r>
      <w:r w:rsidRPr="007D40BC">
        <w:rPr>
          <w:rFonts w:ascii="Arial" w:hAnsi="Arial" w:cs="Arial"/>
          <w:sz w:val="21"/>
          <w:szCs w:val="21"/>
          <w:lang w:eastAsia="es-MX"/>
        </w:rPr>
        <w:t xml:space="preserve">; las </w:t>
      </w:r>
      <w:r w:rsidRPr="007D40BC">
        <w:rPr>
          <w:rFonts w:ascii="Arial" w:hAnsi="Arial" w:cs="Arial"/>
          <w:b/>
          <w:bCs/>
          <w:sz w:val="21"/>
          <w:szCs w:val="21"/>
          <w:lang w:eastAsia="es-MX"/>
        </w:rPr>
        <w:t>instalaciones</w:t>
      </w:r>
      <w:r w:rsidRPr="007D40BC">
        <w:rPr>
          <w:rFonts w:ascii="Arial" w:hAnsi="Arial" w:cs="Arial"/>
          <w:sz w:val="21"/>
          <w:szCs w:val="21"/>
          <w:lang w:eastAsia="es-MX"/>
        </w:rPr>
        <w:t xml:space="preserve">, a las </w:t>
      </w:r>
      <w:r w:rsidRPr="007D40BC">
        <w:rPr>
          <w:rFonts w:ascii="Arial" w:hAnsi="Arial" w:cs="Arial"/>
          <w:b/>
          <w:bCs/>
          <w:sz w:val="21"/>
          <w:szCs w:val="21"/>
          <w:lang w:eastAsia="es-MX"/>
        </w:rPr>
        <w:t>autoridades</w:t>
      </w:r>
      <w:r w:rsidRPr="007D40BC">
        <w:rPr>
          <w:rFonts w:ascii="Arial" w:hAnsi="Arial" w:cs="Arial"/>
          <w:sz w:val="21"/>
          <w:szCs w:val="21"/>
          <w:lang w:eastAsia="es-MX"/>
        </w:rPr>
        <w:t xml:space="preserve"> educativas; los </w:t>
      </w:r>
      <w:r w:rsidRPr="007D40BC">
        <w:rPr>
          <w:rFonts w:ascii="Arial" w:hAnsi="Arial" w:cs="Arial"/>
          <w:b/>
          <w:bCs/>
          <w:sz w:val="21"/>
          <w:szCs w:val="21"/>
          <w:lang w:eastAsia="es-MX"/>
        </w:rPr>
        <w:t>planes</w:t>
      </w:r>
      <w:r w:rsidRPr="007D40BC">
        <w:rPr>
          <w:rFonts w:ascii="Arial" w:hAnsi="Arial" w:cs="Arial"/>
          <w:sz w:val="21"/>
          <w:szCs w:val="21"/>
          <w:lang w:eastAsia="es-MX"/>
        </w:rPr>
        <w:t xml:space="preserve">, programas, métodos y </w:t>
      </w:r>
      <w:r w:rsidRPr="007D40BC">
        <w:rPr>
          <w:rFonts w:ascii="Arial" w:hAnsi="Arial" w:cs="Arial"/>
          <w:b/>
          <w:bCs/>
          <w:sz w:val="21"/>
          <w:szCs w:val="21"/>
          <w:lang w:eastAsia="es-MX"/>
        </w:rPr>
        <w:t>materiales</w:t>
      </w:r>
      <w:r w:rsidRPr="007D40BC">
        <w:rPr>
          <w:rFonts w:ascii="Arial" w:hAnsi="Arial" w:cs="Arial"/>
          <w:sz w:val="21"/>
          <w:szCs w:val="21"/>
          <w:lang w:eastAsia="es-MX"/>
        </w:rPr>
        <w:t xml:space="preserve"> educativos.</w:t>
      </w:r>
    </w:p>
    <w:p w:rsidR="007D40BC" w:rsidRPr="007D40BC" w:rsidRDefault="007D40BC" w:rsidP="007D40BC">
      <w:pPr>
        <w:numPr>
          <w:ilvl w:val="0"/>
          <w:numId w:val="2"/>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lastRenderedPageBreak/>
        <w:t xml:space="preserve">También se </w:t>
      </w:r>
      <w:r w:rsidRPr="007D40BC">
        <w:rPr>
          <w:rFonts w:ascii="Arial" w:hAnsi="Arial" w:cs="Arial"/>
          <w:b/>
          <w:bCs/>
          <w:sz w:val="21"/>
          <w:szCs w:val="21"/>
          <w:lang w:eastAsia="es-MX"/>
        </w:rPr>
        <w:t>evaluará</w:t>
      </w:r>
      <w:r w:rsidRPr="007D40BC">
        <w:rPr>
          <w:rFonts w:ascii="Arial" w:hAnsi="Arial" w:cs="Arial"/>
          <w:sz w:val="21"/>
          <w:szCs w:val="21"/>
          <w:lang w:eastAsia="es-MX"/>
        </w:rPr>
        <w:t xml:space="preserve"> a las </w:t>
      </w:r>
      <w:r w:rsidRPr="007D40BC">
        <w:rPr>
          <w:rFonts w:ascii="Arial" w:hAnsi="Arial" w:cs="Arial"/>
          <w:b/>
          <w:bCs/>
          <w:sz w:val="21"/>
          <w:szCs w:val="21"/>
          <w:lang w:eastAsia="es-MX"/>
        </w:rPr>
        <w:t>escuelas</w:t>
      </w:r>
      <w:r w:rsidRPr="007D40BC">
        <w:rPr>
          <w:rFonts w:ascii="Arial" w:hAnsi="Arial" w:cs="Arial"/>
          <w:sz w:val="21"/>
          <w:szCs w:val="21"/>
          <w:lang w:eastAsia="es-MX"/>
        </w:rPr>
        <w:t xml:space="preserve">, maestros, directores y supervisores de las escuelas </w:t>
      </w:r>
      <w:r w:rsidRPr="007D40BC">
        <w:rPr>
          <w:rFonts w:ascii="Arial" w:hAnsi="Arial" w:cs="Arial"/>
          <w:b/>
          <w:bCs/>
          <w:sz w:val="21"/>
          <w:szCs w:val="21"/>
          <w:lang w:eastAsia="es-MX"/>
        </w:rPr>
        <w:t>particulares</w:t>
      </w:r>
      <w:r w:rsidRPr="007D40BC">
        <w:rPr>
          <w:rFonts w:ascii="Arial" w:hAnsi="Arial" w:cs="Arial"/>
          <w:sz w:val="21"/>
          <w:szCs w:val="21"/>
          <w:lang w:eastAsia="es-MX"/>
        </w:rPr>
        <w:t>.</w:t>
      </w:r>
    </w:p>
    <w:p w:rsidR="007D40BC" w:rsidRPr="007D40BC" w:rsidRDefault="007D40BC" w:rsidP="007D40BC">
      <w:pPr>
        <w:numPr>
          <w:ilvl w:val="0"/>
          <w:numId w:val="2"/>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t xml:space="preserve">El </w:t>
      </w:r>
      <w:r w:rsidRPr="007D40BC">
        <w:rPr>
          <w:rFonts w:ascii="Arial" w:hAnsi="Arial" w:cs="Arial"/>
          <w:b/>
          <w:bCs/>
          <w:sz w:val="21"/>
          <w:szCs w:val="21"/>
          <w:lang w:eastAsia="es-MX"/>
        </w:rPr>
        <w:t>Concurso</w:t>
      </w:r>
      <w:r w:rsidRPr="007D40BC">
        <w:rPr>
          <w:rFonts w:ascii="Arial" w:hAnsi="Arial" w:cs="Arial"/>
          <w:sz w:val="21"/>
          <w:szCs w:val="21"/>
          <w:lang w:eastAsia="es-MX"/>
        </w:rPr>
        <w:t xml:space="preserve"> de </w:t>
      </w:r>
      <w:r w:rsidRPr="007D40BC">
        <w:rPr>
          <w:rFonts w:ascii="Arial" w:hAnsi="Arial" w:cs="Arial"/>
          <w:b/>
          <w:bCs/>
          <w:sz w:val="21"/>
          <w:szCs w:val="21"/>
          <w:lang w:eastAsia="es-MX"/>
        </w:rPr>
        <w:t>oposición</w:t>
      </w:r>
      <w:r w:rsidRPr="007D40BC">
        <w:rPr>
          <w:rFonts w:ascii="Arial" w:hAnsi="Arial" w:cs="Arial"/>
          <w:sz w:val="21"/>
          <w:szCs w:val="21"/>
          <w:lang w:eastAsia="es-MX"/>
        </w:rPr>
        <w:t xml:space="preserve"> será la </w:t>
      </w:r>
      <w:r w:rsidRPr="007D40BC">
        <w:rPr>
          <w:rFonts w:ascii="Arial" w:hAnsi="Arial" w:cs="Arial"/>
          <w:b/>
          <w:bCs/>
          <w:sz w:val="21"/>
          <w:szCs w:val="21"/>
          <w:lang w:eastAsia="es-MX"/>
        </w:rPr>
        <w:t>única</w:t>
      </w:r>
      <w:r w:rsidRPr="007D40BC">
        <w:rPr>
          <w:rFonts w:ascii="Arial" w:hAnsi="Arial" w:cs="Arial"/>
          <w:sz w:val="21"/>
          <w:szCs w:val="21"/>
          <w:lang w:eastAsia="es-MX"/>
        </w:rPr>
        <w:t xml:space="preserve"> forma para poder </w:t>
      </w:r>
      <w:r w:rsidRPr="007D40BC">
        <w:rPr>
          <w:rFonts w:ascii="Arial" w:hAnsi="Arial" w:cs="Arial"/>
          <w:b/>
          <w:bCs/>
          <w:sz w:val="21"/>
          <w:szCs w:val="21"/>
          <w:lang w:eastAsia="es-MX"/>
        </w:rPr>
        <w:t>ser</w:t>
      </w:r>
      <w:r w:rsidRPr="007D40BC">
        <w:rPr>
          <w:rFonts w:ascii="Arial" w:hAnsi="Arial" w:cs="Arial"/>
          <w:sz w:val="21"/>
          <w:szCs w:val="21"/>
          <w:lang w:eastAsia="es-MX"/>
        </w:rPr>
        <w:t xml:space="preserve"> </w:t>
      </w:r>
      <w:r w:rsidRPr="007D40BC">
        <w:rPr>
          <w:rFonts w:ascii="Arial" w:hAnsi="Arial" w:cs="Arial"/>
          <w:b/>
          <w:bCs/>
          <w:sz w:val="21"/>
          <w:szCs w:val="21"/>
          <w:lang w:eastAsia="es-MX"/>
        </w:rPr>
        <w:t>maestro</w:t>
      </w:r>
      <w:r w:rsidRPr="007D40BC">
        <w:rPr>
          <w:rFonts w:ascii="Arial" w:hAnsi="Arial" w:cs="Arial"/>
          <w:sz w:val="21"/>
          <w:szCs w:val="21"/>
          <w:lang w:eastAsia="es-MX"/>
        </w:rPr>
        <w:t xml:space="preserve">, </w:t>
      </w:r>
      <w:r w:rsidRPr="007D40BC">
        <w:rPr>
          <w:rFonts w:ascii="Arial" w:hAnsi="Arial" w:cs="Arial"/>
          <w:b/>
          <w:bCs/>
          <w:sz w:val="21"/>
          <w:szCs w:val="21"/>
          <w:lang w:eastAsia="es-MX"/>
        </w:rPr>
        <w:t>director</w:t>
      </w:r>
      <w:r w:rsidRPr="007D40BC">
        <w:rPr>
          <w:rFonts w:ascii="Arial" w:hAnsi="Arial" w:cs="Arial"/>
          <w:sz w:val="21"/>
          <w:szCs w:val="21"/>
          <w:lang w:eastAsia="es-MX"/>
        </w:rPr>
        <w:t xml:space="preserve"> de escuela o </w:t>
      </w:r>
      <w:r w:rsidRPr="007D40BC">
        <w:rPr>
          <w:rFonts w:ascii="Arial" w:hAnsi="Arial" w:cs="Arial"/>
          <w:b/>
          <w:bCs/>
          <w:sz w:val="21"/>
          <w:szCs w:val="21"/>
          <w:lang w:eastAsia="es-MX"/>
        </w:rPr>
        <w:t>supervisor</w:t>
      </w:r>
      <w:r w:rsidRPr="007D40BC">
        <w:rPr>
          <w:rFonts w:ascii="Arial" w:hAnsi="Arial" w:cs="Arial"/>
          <w:sz w:val="21"/>
          <w:szCs w:val="21"/>
          <w:lang w:eastAsia="es-MX"/>
        </w:rPr>
        <w:t>.</w:t>
      </w:r>
    </w:p>
    <w:p w:rsidR="007D40BC" w:rsidRPr="007D40BC" w:rsidRDefault="007D40BC" w:rsidP="007D40BC">
      <w:pPr>
        <w:numPr>
          <w:ilvl w:val="0"/>
          <w:numId w:val="2"/>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t xml:space="preserve">El </w:t>
      </w:r>
      <w:r w:rsidRPr="007D40BC">
        <w:rPr>
          <w:rFonts w:ascii="Arial" w:hAnsi="Arial" w:cs="Arial"/>
          <w:b/>
          <w:bCs/>
          <w:sz w:val="21"/>
          <w:szCs w:val="21"/>
          <w:lang w:eastAsia="es-MX"/>
        </w:rPr>
        <w:t>Servicio</w:t>
      </w:r>
      <w:r w:rsidRPr="007D40BC">
        <w:rPr>
          <w:rFonts w:ascii="Arial" w:hAnsi="Arial" w:cs="Arial"/>
          <w:sz w:val="21"/>
          <w:szCs w:val="21"/>
          <w:lang w:eastAsia="es-MX"/>
        </w:rPr>
        <w:t xml:space="preserve"> Profesional </w:t>
      </w:r>
      <w:r w:rsidRPr="007D40BC">
        <w:rPr>
          <w:rFonts w:ascii="Arial" w:hAnsi="Arial" w:cs="Arial"/>
          <w:b/>
          <w:bCs/>
          <w:sz w:val="21"/>
          <w:szCs w:val="21"/>
          <w:lang w:eastAsia="es-MX"/>
        </w:rPr>
        <w:t>Docente</w:t>
      </w:r>
      <w:r w:rsidRPr="007D40BC">
        <w:rPr>
          <w:rFonts w:ascii="Arial" w:hAnsi="Arial" w:cs="Arial"/>
          <w:sz w:val="21"/>
          <w:szCs w:val="21"/>
          <w:lang w:eastAsia="es-MX"/>
        </w:rPr>
        <w:t xml:space="preserve"> contribuirá a </w:t>
      </w:r>
      <w:r w:rsidRPr="007D40BC">
        <w:rPr>
          <w:rFonts w:ascii="Arial" w:hAnsi="Arial" w:cs="Arial"/>
          <w:b/>
          <w:bCs/>
          <w:sz w:val="21"/>
          <w:szCs w:val="21"/>
          <w:lang w:eastAsia="es-MX"/>
        </w:rPr>
        <w:t>capacitar</w:t>
      </w:r>
      <w:r w:rsidRPr="007D40BC">
        <w:rPr>
          <w:rFonts w:ascii="Arial" w:hAnsi="Arial" w:cs="Arial"/>
          <w:sz w:val="21"/>
          <w:szCs w:val="21"/>
          <w:lang w:eastAsia="es-MX"/>
        </w:rPr>
        <w:t xml:space="preserve">, </w:t>
      </w:r>
      <w:r w:rsidRPr="007D40BC">
        <w:rPr>
          <w:rFonts w:ascii="Arial" w:hAnsi="Arial" w:cs="Arial"/>
          <w:b/>
          <w:bCs/>
          <w:sz w:val="21"/>
          <w:szCs w:val="21"/>
          <w:lang w:eastAsia="es-MX"/>
        </w:rPr>
        <w:t>profesionalizar</w:t>
      </w:r>
      <w:r w:rsidRPr="007D40BC">
        <w:rPr>
          <w:rFonts w:ascii="Arial" w:hAnsi="Arial" w:cs="Arial"/>
          <w:sz w:val="21"/>
          <w:szCs w:val="21"/>
          <w:lang w:eastAsia="es-MX"/>
        </w:rPr>
        <w:t xml:space="preserve"> y </w:t>
      </w:r>
      <w:r w:rsidRPr="007D40BC">
        <w:rPr>
          <w:rFonts w:ascii="Arial" w:hAnsi="Arial" w:cs="Arial"/>
          <w:b/>
          <w:bCs/>
          <w:sz w:val="21"/>
          <w:szCs w:val="21"/>
          <w:lang w:eastAsia="es-MX"/>
        </w:rPr>
        <w:t>actualizar</w:t>
      </w:r>
      <w:r w:rsidRPr="007D40BC">
        <w:rPr>
          <w:rFonts w:ascii="Arial" w:hAnsi="Arial" w:cs="Arial"/>
          <w:sz w:val="21"/>
          <w:szCs w:val="21"/>
          <w:lang w:eastAsia="es-MX"/>
        </w:rPr>
        <w:t xml:space="preserve"> a los maestros, directores y supervisores.</w:t>
      </w:r>
    </w:p>
    <w:p w:rsidR="007D40BC" w:rsidRPr="007D40BC" w:rsidRDefault="007D40BC" w:rsidP="007D40BC">
      <w:pPr>
        <w:numPr>
          <w:ilvl w:val="0"/>
          <w:numId w:val="2"/>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t xml:space="preserve">Se hará </w:t>
      </w:r>
      <w:r w:rsidRPr="007D40BC">
        <w:rPr>
          <w:rFonts w:ascii="Arial" w:hAnsi="Arial" w:cs="Arial"/>
          <w:b/>
          <w:bCs/>
          <w:sz w:val="21"/>
          <w:szCs w:val="21"/>
          <w:lang w:eastAsia="es-MX"/>
        </w:rPr>
        <w:t>Censo</w:t>
      </w:r>
      <w:r w:rsidRPr="007D40BC">
        <w:rPr>
          <w:rFonts w:ascii="Arial" w:hAnsi="Arial" w:cs="Arial"/>
          <w:sz w:val="21"/>
          <w:szCs w:val="21"/>
          <w:lang w:eastAsia="es-MX"/>
        </w:rPr>
        <w:t xml:space="preserve"> para saber cuántas </w:t>
      </w:r>
      <w:r w:rsidRPr="007D40BC">
        <w:rPr>
          <w:rFonts w:ascii="Arial" w:hAnsi="Arial" w:cs="Arial"/>
          <w:b/>
          <w:bCs/>
          <w:sz w:val="21"/>
          <w:szCs w:val="21"/>
          <w:lang w:eastAsia="es-MX"/>
        </w:rPr>
        <w:t>escuelas</w:t>
      </w:r>
      <w:r w:rsidRPr="007D40BC">
        <w:rPr>
          <w:rFonts w:ascii="Arial" w:hAnsi="Arial" w:cs="Arial"/>
          <w:sz w:val="21"/>
          <w:szCs w:val="21"/>
          <w:lang w:eastAsia="es-MX"/>
        </w:rPr>
        <w:t xml:space="preserve">, </w:t>
      </w:r>
      <w:r w:rsidRPr="007D40BC">
        <w:rPr>
          <w:rFonts w:ascii="Arial" w:hAnsi="Arial" w:cs="Arial"/>
          <w:b/>
          <w:bCs/>
          <w:sz w:val="21"/>
          <w:szCs w:val="21"/>
          <w:lang w:eastAsia="es-MX"/>
        </w:rPr>
        <w:t>maestros</w:t>
      </w:r>
      <w:r w:rsidRPr="007D40BC">
        <w:rPr>
          <w:rFonts w:ascii="Arial" w:hAnsi="Arial" w:cs="Arial"/>
          <w:sz w:val="21"/>
          <w:szCs w:val="21"/>
          <w:lang w:eastAsia="es-MX"/>
        </w:rPr>
        <w:t xml:space="preserve"> y </w:t>
      </w:r>
      <w:r w:rsidRPr="007D40BC">
        <w:rPr>
          <w:rFonts w:ascii="Arial" w:hAnsi="Arial" w:cs="Arial"/>
          <w:b/>
          <w:bCs/>
          <w:sz w:val="21"/>
          <w:szCs w:val="21"/>
          <w:lang w:eastAsia="es-MX"/>
        </w:rPr>
        <w:t>alumnos</w:t>
      </w:r>
      <w:r w:rsidRPr="007D40BC">
        <w:rPr>
          <w:rFonts w:ascii="Arial" w:hAnsi="Arial" w:cs="Arial"/>
          <w:sz w:val="21"/>
          <w:szCs w:val="21"/>
          <w:lang w:eastAsia="es-MX"/>
        </w:rPr>
        <w:t xml:space="preserve"> hay en México, y con esa información crear el Sistema de Información y Gestión Educativa.</w:t>
      </w:r>
    </w:p>
    <w:p w:rsidR="007D40BC" w:rsidRPr="007D40BC" w:rsidRDefault="007D40BC" w:rsidP="007D40BC">
      <w:pPr>
        <w:numPr>
          <w:ilvl w:val="0"/>
          <w:numId w:val="2"/>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t xml:space="preserve">Habrá una </w:t>
      </w:r>
      <w:r w:rsidRPr="007D40BC">
        <w:rPr>
          <w:rFonts w:ascii="Arial" w:hAnsi="Arial" w:cs="Arial"/>
          <w:b/>
          <w:bCs/>
          <w:sz w:val="21"/>
          <w:szCs w:val="21"/>
          <w:lang w:eastAsia="es-MX"/>
        </w:rPr>
        <w:t>comunicación</w:t>
      </w:r>
      <w:r w:rsidRPr="007D40BC">
        <w:rPr>
          <w:rFonts w:ascii="Arial" w:hAnsi="Arial" w:cs="Arial"/>
          <w:sz w:val="21"/>
          <w:szCs w:val="21"/>
          <w:lang w:eastAsia="es-MX"/>
        </w:rPr>
        <w:t xml:space="preserve"> directa entre los </w:t>
      </w:r>
      <w:r w:rsidRPr="007D40BC">
        <w:rPr>
          <w:rFonts w:ascii="Arial" w:hAnsi="Arial" w:cs="Arial"/>
          <w:b/>
          <w:bCs/>
          <w:sz w:val="21"/>
          <w:szCs w:val="21"/>
          <w:lang w:eastAsia="es-MX"/>
        </w:rPr>
        <w:t>directores</w:t>
      </w:r>
      <w:r w:rsidRPr="007D40BC">
        <w:rPr>
          <w:rFonts w:ascii="Arial" w:hAnsi="Arial" w:cs="Arial"/>
          <w:sz w:val="21"/>
          <w:szCs w:val="21"/>
          <w:lang w:eastAsia="es-MX"/>
        </w:rPr>
        <w:t xml:space="preserve"> de escuela y las </w:t>
      </w:r>
      <w:r w:rsidRPr="007D40BC">
        <w:rPr>
          <w:rFonts w:ascii="Arial" w:hAnsi="Arial" w:cs="Arial"/>
          <w:b/>
          <w:bCs/>
          <w:sz w:val="21"/>
          <w:szCs w:val="21"/>
          <w:lang w:eastAsia="es-MX"/>
        </w:rPr>
        <w:t>autoridades</w:t>
      </w:r>
      <w:r w:rsidRPr="007D40BC">
        <w:rPr>
          <w:rFonts w:ascii="Arial" w:hAnsi="Arial" w:cs="Arial"/>
          <w:sz w:val="21"/>
          <w:szCs w:val="21"/>
          <w:lang w:eastAsia="es-MX"/>
        </w:rPr>
        <w:t>.</w:t>
      </w:r>
    </w:p>
    <w:p w:rsidR="007D40BC" w:rsidRPr="007D40BC" w:rsidRDefault="007D40BC" w:rsidP="007D40BC">
      <w:pPr>
        <w:numPr>
          <w:ilvl w:val="0"/>
          <w:numId w:val="2"/>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t xml:space="preserve">Abrir más </w:t>
      </w:r>
      <w:r w:rsidRPr="007D40BC">
        <w:rPr>
          <w:rFonts w:ascii="Arial" w:hAnsi="Arial" w:cs="Arial"/>
          <w:b/>
          <w:bCs/>
          <w:sz w:val="21"/>
          <w:szCs w:val="21"/>
          <w:lang w:eastAsia="es-MX"/>
        </w:rPr>
        <w:t>Escuelas</w:t>
      </w:r>
      <w:r w:rsidRPr="007D40BC">
        <w:rPr>
          <w:rFonts w:ascii="Arial" w:hAnsi="Arial" w:cs="Arial"/>
          <w:sz w:val="21"/>
          <w:szCs w:val="21"/>
          <w:lang w:eastAsia="es-MX"/>
        </w:rPr>
        <w:t xml:space="preserve"> de </w:t>
      </w:r>
      <w:r w:rsidRPr="007D40BC">
        <w:rPr>
          <w:rFonts w:ascii="Arial" w:hAnsi="Arial" w:cs="Arial"/>
          <w:b/>
          <w:bCs/>
          <w:sz w:val="21"/>
          <w:szCs w:val="21"/>
          <w:lang w:eastAsia="es-MX"/>
        </w:rPr>
        <w:t>Tiempo</w:t>
      </w:r>
      <w:r w:rsidRPr="007D40BC">
        <w:rPr>
          <w:rFonts w:ascii="Arial" w:hAnsi="Arial" w:cs="Arial"/>
          <w:sz w:val="21"/>
          <w:szCs w:val="21"/>
          <w:lang w:eastAsia="es-MX"/>
        </w:rPr>
        <w:t xml:space="preserve"> </w:t>
      </w:r>
      <w:r w:rsidRPr="007D40BC">
        <w:rPr>
          <w:rFonts w:ascii="Arial" w:hAnsi="Arial" w:cs="Arial"/>
          <w:b/>
          <w:bCs/>
          <w:sz w:val="21"/>
          <w:szCs w:val="21"/>
          <w:lang w:eastAsia="es-MX"/>
        </w:rPr>
        <w:t>Completo</w:t>
      </w:r>
      <w:r w:rsidRPr="007D40BC">
        <w:rPr>
          <w:rFonts w:ascii="Arial" w:hAnsi="Arial" w:cs="Arial"/>
          <w:sz w:val="21"/>
          <w:szCs w:val="21"/>
          <w:lang w:eastAsia="es-MX"/>
        </w:rPr>
        <w:t xml:space="preserve"> con jornadas de entre </w:t>
      </w:r>
      <w:r w:rsidRPr="007D40BC">
        <w:rPr>
          <w:rFonts w:ascii="Arial" w:hAnsi="Arial" w:cs="Arial"/>
          <w:b/>
          <w:bCs/>
          <w:sz w:val="21"/>
          <w:szCs w:val="21"/>
          <w:lang w:eastAsia="es-MX"/>
        </w:rPr>
        <w:t>6</w:t>
      </w:r>
      <w:r w:rsidRPr="007D40BC">
        <w:rPr>
          <w:rFonts w:ascii="Arial" w:hAnsi="Arial" w:cs="Arial"/>
          <w:sz w:val="21"/>
          <w:szCs w:val="21"/>
          <w:lang w:eastAsia="es-MX"/>
        </w:rPr>
        <w:t xml:space="preserve"> y </w:t>
      </w:r>
      <w:r w:rsidRPr="007D40BC">
        <w:rPr>
          <w:rFonts w:ascii="Arial" w:hAnsi="Arial" w:cs="Arial"/>
          <w:b/>
          <w:bCs/>
          <w:sz w:val="21"/>
          <w:szCs w:val="21"/>
          <w:lang w:eastAsia="es-MX"/>
        </w:rPr>
        <w:t>8</w:t>
      </w:r>
      <w:r w:rsidRPr="007D40BC">
        <w:rPr>
          <w:rFonts w:ascii="Arial" w:hAnsi="Arial" w:cs="Arial"/>
          <w:sz w:val="21"/>
          <w:szCs w:val="21"/>
          <w:lang w:eastAsia="es-MX"/>
        </w:rPr>
        <w:t xml:space="preserve"> </w:t>
      </w:r>
      <w:r w:rsidRPr="007D40BC">
        <w:rPr>
          <w:rFonts w:ascii="Arial" w:hAnsi="Arial" w:cs="Arial"/>
          <w:b/>
          <w:bCs/>
          <w:sz w:val="21"/>
          <w:szCs w:val="21"/>
          <w:lang w:eastAsia="es-MX"/>
        </w:rPr>
        <w:t>horas</w:t>
      </w:r>
      <w:r w:rsidRPr="007D40BC">
        <w:rPr>
          <w:rFonts w:ascii="Arial" w:hAnsi="Arial" w:cs="Arial"/>
          <w:sz w:val="21"/>
          <w:szCs w:val="21"/>
          <w:lang w:eastAsia="es-MX"/>
        </w:rPr>
        <w:t xml:space="preserve"> diarias.</w:t>
      </w:r>
    </w:p>
    <w:p w:rsidR="007D40BC" w:rsidRPr="007D40BC" w:rsidRDefault="007D40BC" w:rsidP="007D40BC">
      <w:pPr>
        <w:numPr>
          <w:ilvl w:val="0"/>
          <w:numId w:val="2"/>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t xml:space="preserve">Sólo se permitirá la </w:t>
      </w:r>
      <w:r w:rsidRPr="007D40BC">
        <w:rPr>
          <w:rFonts w:ascii="Arial" w:hAnsi="Arial" w:cs="Arial"/>
          <w:b/>
          <w:bCs/>
          <w:sz w:val="21"/>
          <w:szCs w:val="21"/>
          <w:lang w:eastAsia="es-MX"/>
        </w:rPr>
        <w:t>venta</w:t>
      </w:r>
      <w:r w:rsidRPr="007D40BC">
        <w:rPr>
          <w:rFonts w:ascii="Arial" w:hAnsi="Arial" w:cs="Arial"/>
          <w:sz w:val="21"/>
          <w:szCs w:val="21"/>
          <w:lang w:eastAsia="es-MX"/>
        </w:rPr>
        <w:t xml:space="preserve"> de </w:t>
      </w:r>
      <w:r w:rsidRPr="007D40BC">
        <w:rPr>
          <w:rFonts w:ascii="Arial" w:hAnsi="Arial" w:cs="Arial"/>
          <w:b/>
          <w:bCs/>
          <w:sz w:val="21"/>
          <w:szCs w:val="21"/>
          <w:lang w:eastAsia="es-MX"/>
        </w:rPr>
        <w:t>alimentos</w:t>
      </w:r>
      <w:r w:rsidRPr="007D40BC">
        <w:rPr>
          <w:rFonts w:ascii="Arial" w:hAnsi="Arial" w:cs="Arial"/>
          <w:sz w:val="21"/>
          <w:szCs w:val="21"/>
          <w:lang w:eastAsia="es-MX"/>
        </w:rPr>
        <w:t xml:space="preserve"> que</w:t>
      </w:r>
      <w:r w:rsidRPr="007D40BC">
        <w:rPr>
          <w:rFonts w:ascii="Arial" w:hAnsi="Arial" w:cs="Arial"/>
          <w:b/>
          <w:bCs/>
          <w:sz w:val="21"/>
          <w:szCs w:val="21"/>
          <w:lang w:eastAsia="es-MX"/>
        </w:rPr>
        <w:t xml:space="preserve"> favorezcan</w:t>
      </w:r>
      <w:r w:rsidRPr="007D40BC">
        <w:rPr>
          <w:rFonts w:ascii="Arial" w:hAnsi="Arial" w:cs="Arial"/>
          <w:sz w:val="21"/>
          <w:szCs w:val="21"/>
          <w:lang w:eastAsia="es-MX"/>
        </w:rPr>
        <w:t xml:space="preserve"> la </w:t>
      </w:r>
      <w:r w:rsidRPr="007D40BC">
        <w:rPr>
          <w:rFonts w:ascii="Arial" w:hAnsi="Arial" w:cs="Arial"/>
          <w:b/>
          <w:bCs/>
          <w:sz w:val="21"/>
          <w:szCs w:val="21"/>
          <w:lang w:eastAsia="es-MX"/>
        </w:rPr>
        <w:t>salud</w:t>
      </w:r>
      <w:r w:rsidRPr="007D40BC">
        <w:rPr>
          <w:rFonts w:ascii="Arial" w:hAnsi="Arial" w:cs="Arial"/>
          <w:sz w:val="21"/>
          <w:szCs w:val="21"/>
          <w:lang w:eastAsia="es-MX"/>
        </w:rPr>
        <w:t xml:space="preserve"> de los alumnos.</w:t>
      </w:r>
    </w:p>
    <w:p w:rsidR="007D40BC" w:rsidRPr="007D40BC" w:rsidRDefault="007D40BC" w:rsidP="007D40BC">
      <w:pPr>
        <w:numPr>
          <w:ilvl w:val="0"/>
          <w:numId w:val="2"/>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b/>
          <w:bCs/>
          <w:sz w:val="21"/>
          <w:szCs w:val="21"/>
          <w:lang w:eastAsia="es-MX"/>
        </w:rPr>
        <w:t>Se suministrarán</w:t>
      </w:r>
      <w:r w:rsidRPr="007D40BC">
        <w:rPr>
          <w:rFonts w:ascii="Arial" w:hAnsi="Arial" w:cs="Arial"/>
          <w:sz w:val="21"/>
          <w:szCs w:val="21"/>
          <w:lang w:eastAsia="es-MX"/>
        </w:rPr>
        <w:t xml:space="preserve"> </w:t>
      </w:r>
      <w:r w:rsidRPr="007D40BC">
        <w:rPr>
          <w:rFonts w:ascii="Arial" w:hAnsi="Arial" w:cs="Arial"/>
          <w:b/>
          <w:bCs/>
          <w:sz w:val="21"/>
          <w:szCs w:val="21"/>
          <w:lang w:eastAsia="es-MX"/>
        </w:rPr>
        <w:t>alimentos</w:t>
      </w:r>
      <w:r w:rsidRPr="007D40BC">
        <w:rPr>
          <w:rFonts w:ascii="Arial" w:hAnsi="Arial" w:cs="Arial"/>
          <w:sz w:val="21"/>
          <w:szCs w:val="21"/>
          <w:lang w:eastAsia="es-MX"/>
        </w:rPr>
        <w:t xml:space="preserve"> </w:t>
      </w:r>
      <w:r w:rsidRPr="007D40BC">
        <w:rPr>
          <w:rFonts w:ascii="Arial" w:hAnsi="Arial" w:cs="Arial"/>
          <w:b/>
          <w:bCs/>
          <w:sz w:val="21"/>
          <w:szCs w:val="21"/>
          <w:lang w:eastAsia="es-MX"/>
        </w:rPr>
        <w:t>nutritivos</w:t>
      </w:r>
      <w:r w:rsidRPr="007D40BC">
        <w:rPr>
          <w:rFonts w:ascii="Arial" w:hAnsi="Arial" w:cs="Arial"/>
          <w:sz w:val="21"/>
          <w:szCs w:val="21"/>
          <w:lang w:eastAsia="es-MX"/>
        </w:rPr>
        <w:t xml:space="preserve"> a los alumnos de </w:t>
      </w:r>
      <w:r w:rsidRPr="007D40BC">
        <w:rPr>
          <w:rFonts w:ascii="Arial" w:hAnsi="Arial" w:cs="Arial"/>
          <w:b/>
          <w:bCs/>
          <w:sz w:val="21"/>
          <w:szCs w:val="21"/>
          <w:lang w:eastAsia="es-MX"/>
        </w:rPr>
        <w:t>escuelas</w:t>
      </w:r>
      <w:r w:rsidRPr="007D40BC">
        <w:rPr>
          <w:rFonts w:ascii="Arial" w:hAnsi="Arial" w:cs="Arial"/>
          <w:sz w:val="21"/>
          <w:szCs w:val="21"/>
          <w:lang w:eastAsia="es-MX"/>
        </w:rPr>
        <w:t xml:space="preserve"> de </w:t>
      </w:r>
      <w:r w:rsidRPr="007D40BC">
        <w:rPr>
          <w:rFonts w:ascii="Arial" w:hAnsi="Arial" w:cs="Arial"/>
          <w:b/>
          <w:bCs/>
          <w:sz w:val="21"/>
          <w:szCs w:val="21"/>
          <w:lang w:eastAsia="es-MX"/>
        </w:rPr>
        <w:t>tiempo completo</w:t>
      </w:r>
      <w:r w:rsidRPr="007D40BC">
        <w:rPr>
          <w:rFonts w:ascii="Arial" w:hAnsi="Arial" w:cs="Arial"/>
          <w:sz w:val="21"/>
          <w:szCs w:val="21"/>
          <w:lang w:eastAsia="es-MX"/>
        </w:rPr>
        <w:t xml:space="preserve"> ubicadas en zonas con índices de </w:t>
      </w:r>
      <w:r w:rsidRPr="007D40BC">
        <w:rPr>
          <w:rFonts w:ascii="Arial" w:hAnsi="Arial" w:cs="Arial"/>
          <w:b/>
          <w:bCs/>
          <w:sz w:val="21"/>
          <w:szCs w:val="21"/>
          <w:lang w:eastAsia="es-MX"/>
        </w:rPr>
        <w:t>pobreza</w:t>
      </w:r>
      <w:r w:rsidRPr="007D40BC">
        <w:rPr>
          <w:rFonts w:ascii="Arial" w:hAnsi="Arial" w:cs="Arial"/>
          <w:sz w:val="21"/>
          <w:szCs w:val="21"/>
          <w:lang w:eastAsia="es-MX"/>
        </w:rPr>
        <w:t xml:space="preserve"> y </w:t>
      </w:r>
      <w:r w:rsidRPr="007D40BC">
        <w:rPr>
          <w:rFonts w:ascii="Arial" w:hAnsi="Arial" w:cs="Arial"/>
          <w:b/>
          <w:bCs/>
          <w:sz w:val="21"/>
          <w:szCs w:val="21"/>
          <w:lang w:eastAsia="es-MX"/>
        </w:rPr>
        <w:t>marginación</w:t>
      </w:r>
      <w:r w:rsidRPr="007D40BC">
        <w:rPr>
          <w:rFonts w:ascii="Arial" w:hAnsi="Arial" w:cs="Arial"/>
          <w:sz w:val="21"/>
          <w:szCs w:val="21"/>
          <w:lang w:eastAsia="es-MX"/>
        </w:rPr>
        <w:t>.</w:t>
      </w:r>
    </w:p>
    <w:p w:rsidR="007D40BC" w:rsidRPr="007D40BC" w:rsidRDefault="007D40BC" w:rsidP="007D40BC">
      <w:pPr>
        <w:numPr>
          <w:ilvl w:val="0"/>
          <w:numId w:val="2"/>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b/>
          <w:bCs/>
          <w:sz w:val="21"/>
          <w:szCs w:val="21"/>
          <w:lang w:eastAsia="es-MX"/>
        </w:rPr>
        <w:t>La autonomía</w:t>
      </w:r>
      <w:r w:rsidRPr="007D40BC">
        <w:rPr>
          <w:rFonts w:ascii="Arial" w:hAnsi="Arial" w:cs="Arial"/>
          <w:sz w:val="21"/>
          <w:szCs w:val="21"/>
          <w:lang w:eastAsia="es-MX"/>
        </w:rPr>
        <w:t xml:space="preserve"> de </w:t>
      </w:r>
      <w:r w:rsidRPr="007D40BC">
        <w:rPr>
          <w:rFonts w:ascii="Arial" w:hAnsi="Arial" w:cs="Arial"/>
          <w:b/>
          <w:bCs/>
          <w:sz w:val="21"/>
          <w:szCs w:val="21"/>
          <w:lang w:eastAsia="es-MX"/>
        </w:rPr>
        <w:t>gestión</w:t>
      </w:r>
      <w:r w:rsidRPr="007D40BC">
        <w:rPr>
          <w:rFonts w:ascii="Arial" w:hAnsi="Arial" w:cs="Arial"/>
          <w:sz w:val="21"/>
          <w:szCs w:val="21"/>
          <w:lang w:eastAsia="es-MX"/>
        </w:rPr>
        <w:t xml:space="preserve"> </w:t>
      </w:r>
      <w:r w:rsidRPr="007D40BC">
        <w:rPr>
          <w:rFonts w:ascii="Arial" w:hAnsi="Arial" w:cs="Arial"/>
          <w:b/>
          <w:bCs/>
          <w:sz w:val="21"/>
          <w:szCs w:val="21"/>
          <w:lang w:eastAsia="es-MX"/>
        </w:rPr>
        <w:t>escolar</w:t>
      </w:r>
      <w:r w:rsidRPr="007D40BC">
        <w:rPr>
          <w:rFonts w:ascii="Arial" w:hAnsi="Arial" w:cs="Arial"/>
          <w:sz w:val="21"/>
          <w:szCs w:val="21"/>
          <w:lang w:eastAsia="es-MX"/>
        </w:rPr>
        <w:t xml:space="preserve"> significa que los directores de las escuelas y los padres de familia podrán </w:t>
      </w:r>
      <w:r w:rsidRPr="007D40BC">
        <w:rPr>
          <w:rFonts w:ascii="Arial" w:hAnsi="Arial" w:cs="Arial"/>
          <w:b/>
          <w:bCs/>
          <w:sz w:val="21"/>
          <w:szCs w:val="21"/>
          <w:lang w:eastAsia="es-MX"/>
        </w:rPr>
        <w:t>tomar</w:t>
      </w:r>
      <w:r w:rsidRPr="007D40BC">
        <w:rPr>
          <w:rFonts w:ascii="Arial" w:hAnsi="Arial" w:cs="Arial"/>
          <w:sz w:val="21"/>
          <w:szCs w:val="21"/>
          <w:lang w:eastAsia="es-MX"/>
        </w:rPr>
        <w:t xml:space="preserve"> </w:t>
      </w:r>
      <w:r w:rsidRPr="007D40BC">
        <w:rPr>
          <w:rFonts w:ascii="Arial" w:hAnsi="Arial" w:cs="Arial"/>
          <w:b/>
          <w:bCs/>
          <w:sz w:val="21"/>
          <w:szCs w:val="21"/>
          <w:lang w:eastAsia="es-MX"/>
        </w:rPr>
        <w:t>decisiones</w:t>
      </w:r>
      <w:r w:rsidRPr="007D40BC">
        <w:rPr>
          <w:rFonts w:ascii="Arial" w:hAnsi="Arial" w:cs="Arial"/>
          <w:sz w:val="21"/>
          <w:szCs w:val="21"/>
          <w:lang w:eastAsia="es-MX"/>
        </w:rPr>
        <w:t xml:space="preserve"> para </w:t>
      </w:r>
      <w:r w:rsidRPr="007D40BC">
        <w:rPr>
          <w:rFonts w:ascii="Arial" w:hAnsi="Arial" w:cs="Arial"/>
          <w:b/>
          <w:bCs/>
          <w:sz w:val="21"/>
          <w:szCs w:val="21"/>
          <w:lang w:eastAsia="es-MX"/>
        </w:rPr>
        <w:t>mejorar</w:t>
      </w:r>
      <w:r w:rsidRPr="007D40BC">
        <w:rPr>
          <w:rFonts w:ascii="Arial" w:hAnsi="Arial" w:cs="Arial"/>
          <w:sz w:val="21"/>
          <w:szCs w:val="21"/>
          <w:lang w:eastAsia="es-MX"/>
        </w:rPr>
        <w:t xml:space="preserve"> las </w:t>
      </w:r>
      <w:r w:rsidRPr="007D40BC">
        <w:rPr>
          <w:rFonts w:ascii="Arial" w:hAnsi="Arial" w:cs="Arial"/>
          <w:b/>
          <w:bCs/>
          <w:sz w:val="21"/>
          <w:szCs w:val="21"/>
          <w:lang w:eastAsia="es-MX"/>
        </w:rPr>
        <w:t>instalaciones</w:t>
      </w:r>
      <w:r w:rsidRPr="007D40BC">
        <w:rPr>
          <w:rFonts w:ascii="Arial" w:hAnsi="Arial" w:cs="Arial"/>
          <w:sz w:val="21"/>
          <w:szCs w:val="21"/>
          <w:lang w:eastAsia="es-MX"/>
        </w:rPr>
        <w:t>.</w:t>
      </w:r>
    </w:p>
    <w:p w:rsidR="007D40BC" w:rsidRPr="007D40BC" w:rsidRDefault="007D40BC" w:rsidP="007D40BC">
      <w:pPr>
        <w:numPr>
          <w:ilvl w:val="0"/>
          <w:numId w:val="2"/>
        </w:numPr>
        <w:spacing w:before="100" w:beforeAutospacing="1" w:after="100" w:afterAutospacing="1" w:line="240" w:lineRule="auto"/>
        <w:jc w:val="both"/>
        <w:rPr>
          <w:rFonts w:ascii="Arial" w:hAnsi="Arial" w:cs="Arial"/>
          <w:sz w:val="21"/>
          <w:szCs w:val="21"/>
          <w:lang w:eastAsia="es-MX"/>
        </w:rPr>
      </w:pPr>
      <w:r w:rsidRPr="007D40BC">
        <w:rPr>
          <w:rFonts w:ascii="Arial" w:hAnsi="Arial" w:cs="Arial"/>
          <w:sz w:val="21"/>
          <w:szCs w:val="21"/>
          <w:lang w:eastAsia="es-MX"/>
        </w:rPr>
        <w:t xml:space="preserve">El Sistema Educativo Nacional contribuirá a comprender los </w:t>
      </w:r>
      <w:r w:rsidRPr="007D40BC">
        <w:rPr>
          <w:rFonts w:ascii="Arial" w:hAnsi="Arial" w:cs="Arial"/>
          <w:b/>
          <w:bCs/>
          <w:sz w:val="21"/>
          <w:szCs w:val="21"/>
          <w:lang w:eastAsia="es-MX"/>
        </w:rPr>
        <w:t>problemas</w:t>
      </w:r>
      <w:r w:rsidRPr="007D40BC">
        <w:rPr>
          <w:rFonts w:ascii="Arial" w:hAnsi="Arial" w:cs="Arial"/>
          <w:sz w:val="21"/>
          <w:szCs w:val="21"/>
          <w:lang w:eastAsia="es-MX"/>
        </w:rPr>
        <w:t xml:space="preserve"> de todo el </w:t>
      </w:r>
      <w:r w:rsidRPr="007D40BC">
        <w:rPr>
          <w:rFonts w:ascii="Arial" w:hAnsi="Arial" w:cs="Arial"/>
          <w:b/>
          <w:bCs/>
          <w:sz w:val="21"/>
          <w:szCs w:val="21"/>
          <w:lang w:eastAsia="es-MX"/>
        </w:rPr>
        <w:t>país</w:t>
      </w:r>
      <w:r w:rsidRPr="007D40BC">
        <w:rPr>
          <w:rFonts w:ascii="Arial" w:hAnsi="Arial" w:cs="Arial"/>
          <w:sz w:val="21"/>
          <w:szCs w:val="21"/>
          <w:lang w:eastAsia="es-MX"/>
        </w:rPr>
        <w:t xml:space="preserve">; mejorar la </w:t>
      </w:r>
      <w:r w:rsidRPr="007D40BC">
        <w:rPr>
          <w:rFonts w:ascii="Arial" w:hAnsi="Arial" w:cs="Arial"/>
          <w:b/>
          <w:bCs/>
          <w:sz w:val="21"/>
          <w:szCs w:val="21"/>
          <w:lang w:eastAsia="es-MX"/>
        </w:rPr>
        <w:t>convivencia</w:t>
      </w:r>
      <w:r w:rsidRPr="007D40BC">
        <w:rPr>
          <w:rFonts w:ascii="Arial" w:hAnsi="Arial" w:cs="Arial"/>
          <w:sz w:val="21"/>
          <w:szCs w:val="21"/>
          <w:lang w:eastAsia="es-MX"/>
        </w:rPr>
        <w:t xml:space="preserve"> entre todos; respetar la </w:t>
      </w:r>
      <w:r w:rsidRPr="007D40BC">
        <w:rPr>
          <w:rFonts w:ascii="Arial" w:hAnsi="Arial" w:cs="Arial"/>
          <w:b/>
          <w:bCs/>
          <w:sz w:val="21"/>
          <w:szCs w:val="21"/>
          <w:lang w:eastAsia="es-MX"/>
        </w:rPr>
        <w:t>diversidad</w:t>
      </w:r>
      <w:r w:rsidRPr="007D40BC">
        <w:rPr>
          <w:rFonts w:ascii="Arial" w:hAnsi="Arial" w:cs="Arial"/>
          <w:sz w:val="21"/>
          <w:szCs w:val="21"/>
          <w:lang w:eastAsia="es-MX"/>
        </w:rPr>
        <w:t xml:space="preserve"> cultural, la </w:t>
      </w:r>
      <w:r w:rsidRPr="007D40BC">
        <w:rPr>
          <w:rFonts w:ascii="Arial" w:hAnsi="Arial" w:cs="Arial"/>
          <w:b/>
          <w:bCs/>
          <w:sz w:val="21"/>
          <w:szCs w:val="21"/>
          <w:lang w:eastAsia="es-MX"/>
        </w:rPr>
        <w:t>dignidad</w:t>
      </w:r>
      <w:r w:rsidRPr="007D40BC">
        <w:rPr>
          <w:rFonts w:ascii="Arial" w:hAnsi="Arial" w:cs="Arial"/>
          <w:sz w:val="21"/>
          <w:szCs w:val="21"/>
          <w:lang w:eastAsia="es-MX"/>
        </w:rPr>
        <w:t xml:space="preserve"> de la persona, la </w:t>
      </w:r>
      <w:r w:rsidRPr="007D40BC">
        <w:rPr>
          <w:rFonts w:ascii="Arial" w:hAnsi="Arial" w:cs="Arial"/>
          <w:b/>
          <w:bCs/>
          <w:sz w:val="21"/>
          <w:szCs w:val="21"/>
          <w:lang w:eastAsia="es-MX"/>
        </w:rPr>
        <w:t>integridad</w:t>
      </w:r>
      <w:r w:rsidRPr="007D40BC">
        <w:rPr>
          <w:rFonts w:ascii="Arial" w:hAnsi="Arial" w:cs="Arial"/>
          <w:sz w:val="21"/>
          <w:szCs w:val="21"/>
          <w:lang w:eastAsia="es-MX"/>
        </w:rPr>
        <w:t xml:space="preserve"> de la familia y el </w:t>
      </w:r>
      <w:r w:rsidRPr="007D40BC">
        <w:rPr>
          <w:rFonts w:ascii="Arial" w:hAnsi="Arial" w:cs="Arial"/>
          <w:b/>
          <w:bCs/>
          <w:sz w:val="21"/>
          <w:szCs w:val="21"/>
          <w:lang w:eastAsia="es-MX"/>
        </w:rPr>
        <w:t>interés</w:t>
      </w:r>
      <w:r w:rsidRPr="007D40BC">
        <w:rPr>
          <w:rFonts w:ascii="Arial" w:hAnsi="Arial" w:cs="Arial"/>
          <w:sz w:val="21"/>
          <w:szCs w:val="21"/>
          <w:lang w:eastAsia="es-MX"/>
        </w:rPr>
        <w:t xml:space="preserve"> general de la </w:t>
      </w:r>
      <w:r w:rsidRPr="007D40BC">
        <w:rPr>
          <w:rFonts w:ascii="Arial" w:hAnsi="Arial" w:cs="Arial"/>
          <w:b/>
          <w:bCs/>
          <w:sz w:val="21"/>
          <w:szCs w:val="21"/>
          <w:lang w:eastAsia="es-MX"/>
        </w:rPr>
        <w:t>población</w:t>
      </w:r>
      <w:r w:rsidRPr="007D40BC">
        <w:rPr>
          <w:rFonts w:ascii="Arial" w:hAnsi="Arial" w:cs="Arial"/>
          <w:sz w:val="21"/>
          <w:szCs w:val="21"/>
          <w:lang w:eastAsia="es-MX"/>
        </w:rPr>
        <w:t>.</w:t>
      </w:r>
    </w:p>
    <w:p w:rsidR="007D40BC" w:rsidRPr="007D40BC" w:rsidRDefault="007D40BC" w:rsidP="007D40BC">
      <w:pPr>
        <w:spacing w:before="100" w:beforeAutospacing="1" w:after="100" w:afterAutospacing="1"/>
        <w:jc w:val="both"/>
        <w:rPr>
          <w:rFonts w:ascii="Arial" w:hAnsi="Arial" w:cs="Arial"/>
          <w:sz w:val="21"/>
          <w:szCs w:val="21"/>
          <w:lang w:eastAsia="es-MX"/>
        </w:rPr>
      </w:pPr>
      <w:r w:rsidRPr="007D40BC">
        <w:rPr>
          <w:rFonts w:ascii="Arial" w:hAnsi="Arial" w:cs="Arial"/>
          <w:sz w:val="21"/>
          <w:szCs w:val="21"/>
          <w:lang w:eastAsia="es-MX"/>
        </w:rPr>
        <w:t xml:space="preserve">El </w:t>
      </w:r>
      <w:r w:rsidRPr="007D40BC">
        <w:rPr>
          <w:rFonts w:ascii="Arial" w:hAnsi="Arial" w:cs="Arial"/>
          <w:b/>
          <w:bCs/>
          <w:sz w:val="21"/>
          <w:szCs w:val="21"/>
          <w:lang w:eastAsia="es-MX"/>
        </w:rPr>
        <w:t>Ejecutivo</w:t>
      </w:r>
      <w:r w:rsidRPr="007D40BC">
        <w:rPr>
          <w:rFonts w:ascii="Arial" w:hAnsi="Arial" w:cs="Arial"/>
          <w:sz w:val="21"/>
          <w:szCs w:val="21"/>
          <w:lang w:eastAsia="es-MX"/>
        </w:rPr>
        <w:t xml:space="preserve"> Federal</w:t>
      </w:r>
      <w:r w:rsidRPr="007D40BC">
        <w:rPr>
          <w:rFonts w:ascii="Arial" w:hAnsi="Arial" w:cs="Arial"/>
          <w:b/>
          <w:bCs/>
          <w:sz w:val="21"/>
          <w:szCs w:val="21"/>
          <w:lang w:eastAsia="es-MX"/>
        </w:rPr>
        <w:t>, en coordinación con las autoridades educativas locales,</w:t>
      </w:r>
      <w:r w:rsidRPr="007D40BC">
        <w:rPr>
          <w:rFonts w:ascii="Arial" w:hAnsi="Arial" w:cs="Arial"/>
          <w:sz w:val="21"/>
          <w:szCs w:val="21"/>
          <w:lang w:eastAsia="es-MX"/>
        </w:rPr>
        <w:t xml:space="preserve"> determinará los </w:t>
      </w:r>
      <w:r w:rsidRPr="007D40BC">
        <w:rPr>
          <w:rFonts w:ascii="Arial" w:hAnsi="Arial" w:cs="Arial"/>
          <w:b/>
          <w:bCs/>
          <w:sz w:val="21"/>
          <w:szCs w:val="21"/>
          <w:lang w:eastAsia="es-MX"/>
        </w:rPr>
        <w:t>planes</w:t>
      </w:r>
      <w:r w:rsidRPr="007D40BC">
        <w:rPr>
          <w:rFonts w:ascii="Arial" w:hAnsi="Arial" w:cs="Arial"/>
          <w:sz w:val="21"/>
          <w:szCs w:val="21"/>
          <w:lang w:eastAsia="es-MX"/>
        </w:rPr>
        <w:t xml:space="preserve"> y </w:t>
      </w:r>
      <w:r w:rsidRPr="007D40BC">
        <w:rPr>
          <w:rFonts w:ascii="Arial" w:hAnsi="Arial" w:cs="Arial"/>
          <w:b/>
          <w:bCs/>
          <w:sz w:val="21"/>
          <w:szCs w:val="21"/>
          <w:lang w:eastAsia="es-MX"/>
        </w:rPr>
        <w:t>programas</w:t>
      </w:r>
      <w:r w:rsidRPr="007D40BC">
        <w:rPr>
          <w:rFonts w:ascii="Arial" w:hAnsi="Arial" w:cs="Arial"/>
          <w:sz w:val="21"/>
          <w:szCs w:val="21"/>
          <w:lang w:eastAsia="es-MX"/>
        </w:rPr>
        <w:t xml:space="preserve"> de </w:t>
      </w:r>
      <w:r w:rsidRPr="007D40BC">
        <w:rPr>
          <w:rFonts w:ascii="Arial" w:hAnsi="Arial" w:cs="Arial"/>
          <w:b/>
          <w:bCs/>
          <w:sz w:val="21"/>
          <w:szCs w:val="21"/>
          <w:lang w:eastAsia="es-MX"/>
        </w:rPr>
        <w:t xml:space="preserve">estudio, con la participación de </w:t>
      </w:r>
      <w:r w:rsidRPr="007D40BC">
        <w:rPr>
          <w:rFonts w:ascii="Arial" w:hAnsi="Arial" w:cs="Arial"/>
          <w:sz w:val="21"/>
          <w:szCs w:val="21"/>
          <w:lang w:eastAsia="es-MX"/>
        </w:rPr>
        <w:t>los maestros y los padres de familia.</w:t>
      </w:r>
    </w:p>
    <w:p w:rsidR="00917CA9" w:rsidRPr="00917CA9" w:rsidRDefault="00917CA9" w:rsidP="00917CA9">
      <w:pPr>
        <w:spacing w:before="100" w:beforeAutospacing="1" w:after="100" w:afterAutospacing="1" w:line="240" w:lineRule="auto"/>
        <w:ind w:left="720"/>
        <w:jc w:val="center"/>
        <w:rPr>
          <w:rFonts w:ascii="Arial" w:hAnsi="Arial" w:cs="Arial"/>
          <w:b/>
          <w:sz w:val="10"/>
          <w:szCs w:val="10"/>
          <w:lang w:eastAsia="es-MX"/>
        </w:rPr>
      </w:pPr>
    </w:p>
    <w:p w:rsidR="00917CA9" w:rsidRPr="00917CA9" w:rsidRDefault="00917CA9" w:rsidP="00917CA9">
      <w:pPr>
        <w:spacing w:before="100" w:beforeAutospacing="1" w:after="100" w:afterAutospacing="1" w:line="240" w:lineRule="auto"/>
        <w:ind w:left="720"/>
        <w:jc w:val="center"/>
        <w:rPr>
          <w:rFonts w:ascii="Arial" w:hAnsi="Arial" w:cs="Arial"/>
          <w:b/>
          <w:sz w:val="21"/>
          <w:szCs w:val="21"/>
          <w:lang w:eastAsia="es-MX"/>
        </w:rPr>
      </w:pPr>
      <w:r w:rsidRPr="00917CA9">
        <w:rPr>
          <w:rFonts w:ascii="Arial" w:hAnsi="Arial" w:cs="Arial"/>
          <w:b/>
          <w:sz w:val="21"/>
          <w:szCs w:val="21"/>
          <w:lang w:eastAsia="es-MX"/>
        </w:rPr>
        <w:t>Beneficios Generales</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Elevar la calidad de la educación para que los alumnos aprenda más y mejor.</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Contar con reglas transparentes y claras que permitan reconocer el mérito docente.</w:t>
      </w:r>
    </w:p>
    <w:p w:rsidR="00917CA9" w:rsidRPr="00917CA9" w:rsidRDefault="00B5659B" w:rsidP="00917CA9">
      <w:pPr>
        <w:numPr>
          <w:ilvl w:val="0"/>
          <w:numId w:val="2"/>
        </w:numPr>
        <w:spacing w:before="100" w:beforeAutospacing="1" w:after="100" w:afterAutospacing="1" w:line="240" w:lineRule="auto"/>
        <w:jc w:val="both"/>
        <w:rPr>
          <w:rFonts w:ascii="Arial" w:hAnsi="Arial" w:cs="Arial"/>
          <w:sz w:val="21"/>
          <w:szCs w:val="21"/>
          <w:lang w:eastAsia="es-MX"/>
        </w:rPr>
      </w:pPr>
      <w:r w:rsidRPr="00CD58DB">
        <w:rPr>
          <w:rFonts w:ascii="Adobe Caslon Pro Bold" w:hAnsi="Adobe Caslon Pro Bold"/>
          <w:noProof/>
          <w:spacing w:val="20"/>
          <w:sz w:val="16"/>
          <w:szCs w:val="18"/>
          <w:lang w:eastAsia="es-MX"/>
        </w:rPr>
        <w:drawing>
          <wp:anchor distT="0" distB="0" distL="114300" distR="114300" simplePos="0" relativeHeight="251663360" behindDoc="1" locked="0" layoutInCell="1" allowOverlap="1" wp14:anchorId="5DF018AD" wp14:editId="5EEF9217">
            <wp:simplePos x="0" y="0"/>
            <wp:positionH relativeFrom="column">
              <wp:posOffset>2367280</wp:posOffset>
            </wp:positionH>
            <wp:positionV relativeFrom="paragraph">
              <wp:posOffset>244475</wp:posOffset>
            </wp:positionV>
            <wp:extent cx="5042535" cy="5042535"/>
            <wp:effectExtent l="0" t="0" r="5715" b="571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17CA9" w:rsidRPr="00917CA9">
        <w:rPr>
          <w:rFonts w:ascii="Arial" w:hAnsi="Arial" w:cs="Arial"/>
          <w:sz w:val="21"/>
          <w:szCs w:val="21"/>
          <w:lang w:eastAsia="es-MX"/>
        </w:rPr>
        <w:t>Ofrecer nuevas oportunidades para el desarrollo profesional, así como mejores condiciones para impartir clases.</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Establece los términos y condiciones para el Ingreso, la Promoción, el Reconocimiento y la Permanencia en el servicio de los docentes en todas las entidades federativas.</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Imparcialidad, objetividad y transparencia de la evaluación.</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Pleno respeto a los derechos laborales de los maestros.</w:t>
      </w:r>
    </w:p>
    <w:p w:rsid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 xml:space="preserve">Aseguramiento de la gratuidad de la educación. </w:t>
      </w:r>
    </w:p>
    <w:p w:rsidR="007D40BC" w:rsidRPr="00917CA9" w:rsidRDefault="007D40BC" w:rsidP="00917CA9">
      <w:pPr>
        <w:spacing w:after="0"/>
        <w:rPr>
          <w:rFonts w:ascii="Arial" w:hAnsi="Arial" w:cs="Arial"/>
          <w:sz w:val="10"/>
          <w:szCs w:val="10"/>
        </w:rPr>
      </w:pPr>
    </w:p>
    <w:p w:rsidR="00917CA9" w:rsidRPr="00917CA9" w:rsidRDefault="00917CA9" w:rsidP="00917CA9">
      <w:pPr>
        <w:spacing w:before="100" w:beforeAutospacing="1" w:after="100" w:afterAutospacing="1" w:line="240" w:lineRule="auto"/>
        <w:ind w:left="720"/>
        <w:jc w:val="center"/>
        <w:rPr>
          <w:rFonts w:ascii="Arial" w:hAnsi="Arial" w:cs="Arial"/>
          <w:b/>
          <w:sz w:val="21"/>
          <w:szCs w:val="21"/>
          <w:lang w:eastAsia="es-MX"/>
        </w:rPr>
      </w:pPr>
      <w:r w:rsidRPr="00917CA9">
        <w:rPr>
          <w:rFonts w:ascii="Arial" w:hAnsi="Arial" w:cs="Arial"/>
          <w:b/>
          <w:sz w:val="21"/>
          <w:szCs w:val="21"/>
          <w:lang w:eastAsia="es-MX"/>
        </w:rPr>
        <w:t>Beneficios para los Alumnos</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200 días de clases al año para que tengas más tiempo para matemáticas, español,  lectura,  deportes y artes.</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Tendrán a los mejores maestros porque serán capacitados durante todo el año.</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Alimentos sanos y nutritivos en las escuelas.</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Se ampliará el número de escuelas de tiempo completo, que imparten clases entre 6 y 8 horas diarias.</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La educación que reciban tendrá mejorar calidad y equidad para estar mejor preparados.</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Tu escuela estará mejor equipada y mejores materiales educativos.</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Tendrás a los mejores directores y supervisores escolares.</w:t>
      </w:r>
    </w:p>
    <w:p w:rsidR="00917CA9" w:rsidRPr="00917CA9" w:rsidRDefault="00917CA9" w:rsidP="00917CA9">
      <w:pPr>
        <w:numPr>
          <w:ilvl w:val="0"/>
          <w:numId w:val="2"/>
        </w:numPr>
        <w:spacing w:before="100" w:beforeAutospacing="1" w:after="100" w:afterAutospacing="1" w:line="240" w:lineRule="auto"/>
        <w:jc w:val="both"/>
        <w:rPr>
          <w:rFonts w:ascii="Arial" w:hAnsi="Arial" w:cs="Arial"/>
          <w:sz w:val="21"/>
          <w:szCs w:val="21"/>
          <w:lang w:eastAsia="es-MX"/>
        </w:rPr>
      </w:pPr>
      <w:r w:rsidRPr="00917CA9">
        <w:rPr>
          <w:rFonts w:ascii="Arial" w:hAnsi="Arial" w:cs="Arial"/>
          <w:sz w:val="21"/>
          <w:szCs w:val="21"/>
          <w:lang w:eastAsia="es-MX"/>
        </w:rPr>
        <w:t>Tendrás más clases de deportes y de música.</w:t>
      </w:r>
    </w:p>
    <w:p w:rsidR="00860B38" w:rsidRPr="00860B38" w:rsidRDefault="00860B38" w:rsidP="00860B38">
      <w:pPr>
        <w:spacing w:before="100" w:beforeAutospacing="1" w:after="100" w:afterAutospacing="1" w:line="240" w:lineRule="auto"/>
        <w:ind w:left="720"/>
        <w:jc w:val="center"/>
        <w:rPr>
          <w:rFonts w:ascii="Arial" w:hAnsi="Arial" w:cs="Arial"/>
          <w:b/>
          <w:sz w:val="10"/>
          <w:szCs w:val="10"/>
          <w:lang w:eastAsia="es-MX"/>
        </w:rPr>
      </w:pPr>
    </w:p>
    <w:p w:rsidR="00860B38" w:rsidRDefault="00860B38" w:rsidP="00860B38">
      <w:pPr>
        <w:spacing w:before="100" w:beforeAutospacing="1" w:after="100" w:afterAutospacing="1" w:line="240" w:lineRule="auto"/>
        <w:ind w:left="720"/>
        <w:jc w:val="center"/>
        <w:rPr>
          <w:rFonts w:ascii="Arial" w:hAnsi="Arial" w:cs="Arial"/>
          <w:b/>
          <w:sz w:val="21"/>
          <w:szCs w:val="21"/>
          <w:lang w:eastAsia="es-MX"/>
        </w:rPr>
      </w:pPr>
      <w:r>
        <w:rPr>
          <w:noProof/>
          <w:lang w:eastAsia="es-MX"/>
        </w:rPr>
        <w:drawing>
          <wp:inline distT="0" distB="0" distL="0" distR="0" wp14:anchorId="5D30910B" wp14:editId="2B392BF0">
            <wp:extent cx="1892596" cy="1509824"/>
            <wp:effectExtent l="0" t="0" r="0" b="0"/>
            <wp:docPr id="42" name="Imagen 42" descr="http://www.reformaeducativa.sep.gob.mx/images/capacitacion.png"/>
            <wp:cNvGraphicFramePr/>
            <a:graphic xmlns:a="http://schemas.openxmlformats.org/drawingml/2006/main">
              <a:graphicData uri="http://schemas.openxmlformats.org/drawingml/2006/picture">
                <pic:pic xmlns:pic="http://schemas.openxmlformats.org/drawingml/2006/picture">
                  <pic:nvPicPr>
                    <pic:cNvPr id="42" name="Imagen 42" descr="http://www.reformaeducativa.sep.gob.mx/images/capacitacion.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719" cy="1509922"/>
                    </a:xfrm>
                    <a:prstGeom prst="rect">
                      <a:avLst/>
                    </a:prstGeom>
                    <a:noFill/>
                    <a:ln>
                      <a:noFill/>
                    </a:ln>
                  </pic:spPr>
                </pic:pic>
              </a:graphicData>
            </a:graphic>
          </wp:inline>
        </w:drawing>
      </w:r>
    </w:p>
    <w:p w:rsidR="00860B38" w:rsidRPr="00860B38" w:rsidRDefault="00860B38" w:rsidP="00860B38">
      <w:pPr>
        <w:spacing w:before="100" w:beforeAutospacing="1" w:after="100" w:afterAutospacing="1" w:line="240" w:lineRule="auto"/>
        <w:ind w:left="720"/>
        <w:jc w:val="center"/>
        <w:rPr>
          <w:rFonts w:ascii="Arial" w:hAnsi="Arial" w:cs="Arial"/>
          <w:b/>
          <w:sz w:val="21"/>
          <w:szCs w:val="21"/>
          <w:lang w:eastAsia="es-MX"/>
        </w:rPr>
      </w:pPr>
      <w:r w:rsidRPr="00860B38">
        <w:rPr>
          <w:rFonts w:ascii="Arial" w:hAnsi="Arial" w:cs="Arial"/>
          <w:b/>
          <w:sz w:val="21"/>
          <w:szCs w:val="21"/>
          <w:lang w:eastAsia="es-MX"/>
        </w:rPr>
        <w:t>Beneficios para los Maestros</w:t>
      </w:r>
    </w:p>
    <w:p w:rsidR="00860B38" w:rsidRPr="00860B38" w:rsidRDefault="00860B38" w:rsidP="00860B38">
      <w:pPr>
        <w:numPr>
          <w:ilvl w:val="0"/>
          <w:numId w:val="2"/>
        </w:numPr>
        <w:spacing w:before="100" w:beforeAutospacing="1" w:after="100" w:afterAutospacing="1" w:line="240" w:lineRule="auto"/>
        <w:jc w:val="both"/>
        <w:rPr>
          <w:rFonts w:ascii="Arial" w:hAnsi="Arial" w:cs="Arial"/>
          <w:sz w:val="21"/>
          <w:szCs w:val="21"/>
          <w:lang w:eastAsia="es-MX"/>
        </w:rPr>
      </w:pPr>
      <w:r w:rsidRPr="00860B38">
        <w:rPr>
          <w:rFonts w:ascii="Arial" w:hAnsi="Arial" w:cs="Arial"/>
          <w:sz w:val="21"/>
          <w:szCs w:val="21"/>
          <w:lang w:eastAsia="es-MX"/>
        </w:rPr>
        <w:t>La capacitación y formación de los maestros se incorporó a la Constitución y  leyes secundarias.</w:t>
      </w:r>
    </w:p>
    <w:p w:rsidR="00860B38" w:rsidRPr="00860B38" w:rsidRDefault="00860B38" w:rsidP="00860B38">
      <w:pPr>
        <w:numPr>
          <w:ilvl w:val="0"/>
          <w:numId w:val="2"/>
        </w:numPr>
        <w:spacing w:before="100" w:beforeAutospacing="1" w:after="100" w:afterAutospacing="1" w:line="240" w:lineRule="auto"/>
        <w:jc w:val="both"/>
        <w:rPr>
          <w:rFonts w:ascii="Arial" w:hAnsi="Arial" w:cs="Arial"/>
          <w:sz w:val="21"/>
          <w:szCs w:val="21"/>
          <w:lang w:eastAsia="es-MX"/>
        </w:rPr>
      </w:pPr>
      <w:r w:rsidRPr="00860B38">
        <w:rPr>
          <w:rFonts w:ascii="Arial" w:hAnsi="Arial" w:cs="Arial"/>
          <w:sz w:val="21"/>
          <w:szCs w:val="21"/>
          <w:lang w:eastAsia="es-MX"/>
        </w:rPr>
        <w:t>El proceso de evaluación permitirá reconocer las fortalezas de los maestros y superar, en su caso, sus debilidades.</w:t>
      </w:r>
    </w:p>
    <w:p w:rsidR="00860B38" w:rsidRPr="00860B38" w:rsidRDefault="00860B38" w:rsidP="00860B38">
      <w:pPr>
        <w:numPr>
          <w:ilvl w:val="0"/>
          <w:numId w:val="2"/>
        </w:numPr>
        <w:spacing w:before="100" w:beforeAutospacing="1" w:after="100" w:afterAutospacing="1" w:line="240" w:lineRule="auto"/>
        <w:jc w:val="both"/>
        <w:rPr>
          <w:rFonts w:ascii="Arial" w:hAnsi="Arial" w:cs="Arial"/>
          <w:sz w:val="21"/>
          <w:szCs w:val="21"/>
          <w:lang w:eastAsia="es-MX"/>
        </w:rPr>
      </w:pPr>
      <w:r w:rsidRPr="00860B38">
        <w:rPr>
          <w:rFonts w:ascii="Arial" w:hAnsi="Arial" w:cs="Arial"/>
          <w:sz w:val="21"/>
          <w:szCs w:val="21"/>
          <w:lang w:eastAsia="es-MX"/>
        </w:rPr>
        <w:t>Maestros y maestras ya no estarán solos en su formación, porque las autoridades educativas los acompañarán con tutores, asesores técnicos pedagógicos y supervisores.</w:t>
      </w:r>
    </w:p>
    <w:p w:rsidR="00860B38" w:rsidRPr="00860B38" w:rsidRDefault="00860B38" w:rsidP="00860B38">
      <w:pPr>
        <w:numPr>
          <w:ilvl w:val="0"/>
          <w:numId w:val="2"/>
        </w:numPr>
        <w:spacing w:before="100" w:beforeAutospacing="1" w:after="100" w:afterAutospacing="1" w:line="240" w:lineRule="auto"/>
        <w:jc w:val="both"/>
        <w:rPr>
          <w:rFonts w:ascii="Arial" w:hAnsi="Arial" w:cs="Arial"/>
          <w:sz w:val="21"/>
          <w:szCs w:val="21"/>
          <w:lang w:eastAsia="es-MX"/>
        </w:rPr>
      </w:pPr>
      <w:r w:rsidRPr="00860B38">
        <w:rPr>
          <w:rFonts w:ascii="Arial" w:hAnsi="Arial" w:cs="Arial"/>
          <w:sz w:val="21"/>
          <w:szCs w:val="21"/>
          <w:lang w:eastAsia="es-MX"/>
        </w:rPr>
        <w:t>Contarán todo el año con programas de capacitación y profesionalización</w:t>
      </w:r>
    </w:p>
    <w:p w:rsidR="00860B38" w:rsidRPr="00860B38" w:rsidRDefault="00860B38" w:rsidP="00860B38">
      <w:pPr>
        <w:numPr>
          <w:ilvl w:val="0"/>
          <w:numId w:val="2"/>
        </w:numPr>
        <w:spacing w:before="100" w:beforeAutospacing="1" w:after="100" w:afterAutospacing="1" w:line="240" w:lineRule="auto"/>
        <w:jc w:val="both"/>
        <w:rPr>
          <w:rFonts w:ascii="Arial" w:hAnsi="Arial" w:cs="Arial"/>
          <w:sz w:val="21"/>
          <w:szCs w:val="21"/>
          <w:lang w:eastAsia="es-MX"/>
        </w:rPr>
      </w:pPr>
      <w:r w:rsidRPr="00860B38">
        <w:rPr>
          <w:rFonts w:ascii="Arial" w:hAnsi="Arial" w:cs="Arial"/>
          <w:sz w:val="21"/>
          <w:szCs w:val="21"/>
          <w:lang w:eastAsia="es-MX"/>
        </w:rPr>
        <w:t>Se garantizan los derechos laborales de los maestros en funciones.</w:t>
      </w:r>
    </w:p>
    <w:p w:rsidR="00860B38" w:rsidRPr="00860B38" w:rsidRDefault="00860B38" w:rsidP="00860B38">
      <w:pPr>
        <w:numPr>
          <w:ilvl w:val="0"/>
          <w:numId w:val="2"/>
        </w:numPr>
        <w:spacing w:before="100" w:beforeAutospacing="1" w:after="100" w:afterAutospacing="1" w:line="240" w:lineRule="auto"/>
        <w:jc w:val="both"/>
        <w:rPr>
          <w:rFonts w:ascii="Arial" w:hAnsi="Arial" w:cs="Arial"/>
          <w:sz w:val="21"/>
          <w:szCs w:val="21"/>
          <w:lang w:eastAsia="es-MX"/>
        </w:rPr>
      </w:pPr>
      <w:r w:rsidRPr="00860B38">
        <w:rPr>
          <w:rFonts w:ascii="Arial" w:hAnsi="Arial" w:cs="Arial"/>
          <w:sz w:val="21"/>
          <w:szCs w:val="21"/>
          <w:lang w:eastAsia="es-MX"/>
        </w:rPr>
        <w:t>Se establecen reglas claras y transparentes para reconocer a los mejores maestros; directores y supervisores, y entregarles apoyos y reconocimientos.</w:t>
      </w:r>
    </w:p>
    <w:p w:rsidR="00860B38" w:rsidRPr="00860B38" w:rsidRDefault="00860B38" w:rsidP="00860B38">
      <w:pPr>
        <w:numPr>
          <w:ilvl w:val="0"/>
          <w:numId w:val="2"/>
        </w:numPr>
        <w:spacing w:before="100" w:beforeAutospacing="1" w:after="100" w:afterAutospacing="1" w:line="240" w:lineRule="auto"/>
        <w:jc w:val="both"/>
        <w:rPr>
          <w:rFonts w:ascii="Arial" w:hAnsi="Arial" w:cs="Arial"/>
          <w:sz w:val="21"/>
          <w:szCs w:val="21"/>
          <w:lang w:eastAsia="es-MX"/>
        </w:rPr>
      </w:pPr>
      <w:r w:rsidRPr="00860B38">
        <w:rPr>
          <w:rFonts w:ascii="Arial" w:hAnsi="Arial" w:cs="Arial"/>
          <w:sz w:val="21"/>
          <w:szCs w:val="21"/>
          <w:lang w:eastAsia="es-MX"/>
        </w:rPr>
        <w:t>Los nuevos maestros sólo podrán ingresar al servicio a través de concursos de oposición con reglas claras y transparentes.</w:t>
      </w:r>
    </w:p>
    <w:p w:rsidR="00860B38" w:rsidRPr="00860B38" w:rsidRDefault="00860B38" w:rsidP="00860B38">
      <w:pPr>
        <w:numPr>
          <w:ilvl w:val="0"/>
          <w:numId w:val="2"/>
        </w:numPr>
        <w:spacing w:before="100" w:beforeAutospacing="1" w:after="100" w:afterAutospacing="1" w:line="240" w:lineRule="auto"/>
        <w:jc w:val="both"/>
        <w:rPr>
          <w:rFonts w:ascii="Arial" w:hAnsi="Arial" w:cs="Arial"/>
          <w:sz w:val="21"/>
          <w:szCs w:val="21"/>
          <w:lang w:eastAsia="es-MX"/>
        </w:rPr>
      </w:pPr>
      <w:r w:rsidRPr="00860B38">
        <w:rPr>
          <w:rFonts w:ascii="Arial" w:hAnsi="Arial" w:cs="Arial"/>
          <w:sz w:val="21"/>
          <w:szCs w:val="21"/>
          <w:lang w:eastAsia="es-MX"/>
        </w:rPr>
        <w:t>Para  fortalecer las  capacidades, conocimientos y competencias de los docentes de nuevo  ingreso,  tendrá durante  un periodo  de dos  años  el acompañamiento de un tutor designado por la por las autoridades educativas.</w:t>
      </w:r>
    </w:p>
    <w:p w:rsidR="00DF670A" w:rsidRDefault="00DF670A" w:rsidP="00DF670A">
      <w:pPr>
        <w:pStyle w:val="Prrafodelista"/>
        <w:numPr>
          <w:ilvl w:val="0"/>
          <w:numId w:val="2"/>
        </w:numPr>
      </w:pPr>
      <w:r>
        <w:t>Opiniones</w:t>
      </w:r>
    </w:p>
    <w:p w:rsidR="00B5659B" w:rsidRPr="00B5659B" w:rsidRDefault="00B5659B" w:rsidP="00B5659B">
      <w:pPr>
        <w:spacing w:before="100" w:beforeAutospacing="1" w:after="100" w:afterAutospacing="1" w:line="240" w:lineRule="auto"/>
        <w:ind w:left="720"/>
        <w:jc w:val="center"/>
        <w:rPr>
          <w:rFonts w:ascii="Arial" w:hAnsi="Arial" w:cs="Arial"/>
          <w:b/>
          <w:sz w:val="21"/>
          <w:szCs w:val="21"/>
          <w:lang w:eastAsia="es-MX"/>
        </w:rPr>
      </w:pPr>
      <w:r w:rsidRPr="00B5659B">
        <w:rPr>
          <w:rFonts w:ascii="Arial" w:hAnsi="Arial" w:cs="Arial"/>
          <w:b/>
          <w:sz w:val="21"/>
          <w:szCs w:val="21"/>
          <w:lang w:eastAsia="es-MX"/>
        </w:rPr>
        <w:lastRenderedPageBreak/>
        <w:t>Opiniones</w:t>
      </w:r>
    </w:p>
    <w:p w:rsidR="00DF670A" w:rsidRPr="00DF670A" w:rsidRDefault="00DF670A" w:rsidP="00DF670A">
      <w:pPr>
        <w:spacing w:before="100" w:beforeAutospacing="1" w:after="100" w:afterAutospacing="1" w:line="240" w:lineRule="auto"/>
        <w:ind w:left="720"/>
        <w:jc w:val="both"/>
        <w:rPr>
          <w:rFonts w:ascii="Arial" w:hAnsi="Arial" w:cs="Arial"/>
          <w:sz w:val="21"/>
          <w:szCs w:val="21"/>
          <w:lang w:eastAsia="es-MX"/>
        </w:rPr>
      </w:pPr>
      <w:r w:rsidRPr="00DF670A">
        <w:rPr>
          <w:rFonts w:ascii="Arial" w:hAnsi="Arial" w:cs="Arial"/>
          <w:sz w:val="21"/>
          <w:szCs w:val="21"/>
          <w:lang w:eastAsia="es-MX"/>
        </w:rPr>
        <w:t>"Los buenos maestros tendrán la oportunidad de ascender con base en sus méritos profesionales. Es momento de abrir camino a los grandes educadores del país".</w:t>
      </w:r>
    </w:p>
    <w:p w:rsidR="00DF670A" w:rsidRDefault="00DF670A" w:rsidP="00DF670A">
      <w:pPr>
        <w:spacing w:before="100" w:beforeAutospacing="1" w:after="100" w:afterAutospacing="1" w:line="240" w:lineRule="auto"/>
        <w:ind w:left="720"/>
        <w:jc w:val="both"/>
        <w:rPr>
          <w:rFonts w:ascii="Arial" w:hAnsi="Arial" w:cs="Arial"/>
          <w:sz w:val="21"/>
          <w:szCs w:val="21"/>
          <w:lang w:eastAsia="es-MX"/>
        </w:rPr>
      </w:pPr>
      <w:r w:rsidRPr="00DF670A">
        <w:rPr>
          <w:rFonts w:ascii="Arial" w:hAnsi="Arial" w:cs="Arial"/>
          <w:sz w:val="21"/>
          <w:szCs w:val="21"/>
          <w:lang w:eastAsia="es-MX"/>
        </w:rPr>
        <w:t>-- Enrique Peña Nieto.</w:t>
      </w:r>
    </w:p>
    <w:p w:rsidR="00DF670A" w:rsidRPr="00DF670A" w:rsidRDefault="00DF670A" w:rsidP="00DF670A">
      <w:pPr>
        <w:spacing w:before="100" w:beforeAutospacing="1" w:after="100" w:afterAutospacing="1" w:line="240" w:lineRule="auto"/>
        <w:ind w:left="720"/>
        <w:jc w:val="both"/>
        <w:rPr>
          <w:rFonts w:ascii="Arial" w:hAnsi="Arial" w:cs="Arial"/>
          <w:sz w:val="21"/>
          <w:szCs w:val="21"/>
          <w:lang w:eastAsia="es-MX"/>
        </w:rPr>
      </w:pPr>
      <w:r w:rsidRPr="00DF670A">
        <w:rPr>
          <w:rFonts w:ascii="Arial" w:hAnsi="Arial" w:cs="Arial"/>
          <w:sz w:val="21"/>
          <w:szCs w:val="21"/>
          <w:lang w:eastAsia="es-MX"/>
        </w:rPr>
        <w:t xml:space="preserve">"La iniciativa </w:t>
      </w:r>
      <w:proofErr w:type="spellStart"/>
      <w:r w:rsidRPr="00DF670A">
        <w:rPr>
          <w:rFonts w:ascii="Arial" w:hAnsi="Arial" w:cs="Arial"/>
          <w:sz w:val="21"/>
          <w:szCs w:val="21"/>
          <w:lang w:eastAsia="es-MX"/>
        </w:rPr>
        <w:t>prpone</w:t>
      </w:r>
      <w:proofErr w:type="spellEnd"/>
      <w:r w:rsidRPr="00DF670A">
        <w:rPr>
          <w:rFonts w:ascii="Arial" w:hAnsi="Arial" w:cs="Arial"/>
          <w:sz w:val="21"/>
          <w:szCs w:val="21"/>
          <w:lang w:eastAsia="es-MX"/>
        </w:rPr>
        <w:t xml:space="preserve"> un Sistema Profesional de docentes. Ellos son los protagonistas del proceso y es obligación del Estado darles certidumbre en su ingreso, en su permanencia y en la promoción del servicio".</w:t>
      </w:r>
    </w:p>
    <w:p w:rsidR="00DF670A" w:rsidRPr="00DF670A" w:rsidRDefault="00DF670A" w:rsidP="00DF670A">
      <w:pPr>
        <w:spacing w:before="100" w:beforeAutospacing="1" w:after="100" w:afterAutospacing="1" w:line="240" w:lineRule="auto"/>
        <w:ind w:left="720"/>
        <w:jc w:val="both"/>
        <w:rPr>
          <w:rFonts w:ascii="Arial" w:hAnsi="Arial" w:cs="Arial"/>
          <w:sz w:val="21"/>
          <w:szCs w:val="21"/>
          <w:lang w:eastAsia="es-MX"/>
        </w:rPr>
      </w:pPr>
      <w:r w:rsidRPr="00DF670A">
        <w:rPr>
          <w:rFonts w:ascii="Arial" w:hAnsi="Arial" w:cs="Arial"/>
          <w:sz w:val="21"/>
          <w:szCs w:val="21"/>
          <w:lang w:eastAsia="es-MX"/>
        </w:rPr>
        <w:t>-- Emilio Chuayffet.</w:t>
      </w:r>
    </w:p>
    <w:p w:rsidR="00DF670A" w:rsidRPr="00DF670A" w:rsidRDefault="00DF670A" w:rsidP="00DF670A">
      <w:pPr>
        <w:spacing w:before="100" w:beforeAutospacing="1" w:after="100" w:afterAutospacing="1" w:line="240" w:lineRule="auto"/>
        <w:ind w:left="720"/>
        <w:jc w:val="both"/>
        <w:rPr>
          <w:rFonts w:ascii="Arial" w:hAnsi="Arial" w:cs="Arial"/>
          <w:sz w:val="21"/>
          <w:szCs w:val="21"/>
          <w:lang w:eastAsia="es-MX"/>
        </w:rPr>
      </w:pPr>
      <w:r w:rsidRPr="00DF670A">
        <w:rPr>
          <w:rFonts w:ascii="Arial" w:hAnsi="Arial" w:cs="Arial"/>
          <w:sz w:val="21"/>
          <w:szCs w:val="21"/>
          <w:lang w:eastAsia="es-MX"/>
        </w:rPr>
        <w:t xml:space="preserve"> "La reforma educativa propuesta por el Ejecutivo federal es profunda, de largo alcance y ayudará a fortalecer la educación en el país a largo plazo. La reforma educativa es correcta y estoy optimista de que será por esa vía que podamos avanzar. México es un gran país lleno de enormes posibilidades, tenemos una gran historia, tenemos población, recursos naturales, una de las mayores economías, pero necesitamos apoyarnos en la educación y en la ciencia para poder despegar".</w:t>
      </w:r>
    </w:p>
    <w:p w:rsidR="00DF670A" w:rsidRDefault="00DF670A" w:rsidP="00DF670A">
      <w:pPr>
        <w:spacing w:before="100" w:beforeAutospacing="1" w:after="100" w:afterAutospacing="1" w:line="240" w:lineRule="auto"/>
        <w:ind w:left="720"/>
        <w:jc w:val="both"/>
        <w:rPr>
          <w:rFonts w:ascii="Arial" w:hAnsi="Arial" w:cs="Arial"/>
          <w:sz w:val="21"/>
          <w:szCs w:val="21"/>
          <w:lang w:eastAsia="es-MX"/>
        </w:rPr>
      </w:pPr>
      <w:r w:rsidRPr="00DF670A">
        <w:rPr>
          <w:rFonts w:ascii="Arial" w:hAnsi="Arial" w:cs="Arial"/>
          <w:sz w:val="21"/>
          <w:szCs w:val="21"/>
          <w:lang w:eastAsia="es-MX"/>
        </w:rPr>
        <w:t>-- José Narro</w:t>
      </w:r>
    </w:p>
    <w:p w:rsidR="00DF670A" w:rsidRPr="00DF670A" w:rsidRDefault="00DF670A" w:rsidP="00DF670A">
      <w:pPr>
        <w:spacing w:before="100" w:beforeAutospacing="1" w:after="100" w:afterAutospacing="1" w:line="240" w:lineRule="auto"/>
        <w:ind w:left="720"/>
        <w:jc w:val="both"/>
        <w:rPr>
          <w:rFonts w:ascii="Arial" w:hAnsi="Arial" w:cs="Arial"/>
          <w:sz w:val="21"/>
          <w:szCs w:val="21"/>
          <w:lang w:eastAsia="es-MX"/>
        </w:rPr>
      </w:pPr>
      <w:r w:rsidRPr="00DF670A">
        <w:rPr>
          <w:rFonts w:ascii="Arial" w:hAnsi="Arial" w:cs="Arial"/>
          <w:sz w:val="21"/>
          <w:szCs w:val="21"/>
          <w:lang w:eastAsia="es-MX"/>
        </w:rPr>
        <w:t>"Veo la reforma educativa como... un cambio al sistema político de la educación en México... Si durante décadas, la suerte del maestro dependía en buena medida de sus relaciones con el sindicato, ahora podrá confiar en sus capacidades profesionales".</w:t>
      </w:r>
    </w:p>
    <w:p w:rsidR="00917CA9" w:rsidRPr="007D40BC" w:rsidRDefault="00DF670A" w:rsidP="00AC4DB9">
      <w:pPr>
        <w:spacing w:before="100" w:beforeAutospacing="1" w:after="100" w:afterAutospacing="1" w:line="240" w:lineRule="auto"/>
        <w:ind w:left="720"/>
        <w:jc w:val="both"/>
        <w:rPr>
          <w:rFonts w:ascii="Arial" w:hAnsi="Arial" w:cs="Arial"/>
          <w:sz w:val="21"/>
          <w:szCs w:val="21"/>
          <w:lang w:eastAsia="es-MX"/>
        </w:rPr>
      </w:pPr>
      <w:r w:rsidRPr="00DF670A">
        <w:rPr>
          <w:rFonts w:ascii="Arial" w:hAnsi="Arial" w:cs="Arial"/>
          <w:sz w:val="21"/>
          <w:szCs w:val="21"/>
          <w:lang w:eastAsia="es-MX"/>
        </w:rPr>
        <w:t>-- Jesús Silva-</w:t>
      </w:r>
      <w:proofErr w:type="spellStart"/>
      <w:r w:rsidRPr="00DF670A">
        <w:rPr>
          <w:rFonts w:ascii="Arial" w:hAnsi="Arial" w:cs="Arial"/>
          <w:sz w:val="21"/>
          <w:szCs w:val="21"/>
          <w:lang w:eastAsia="es-MX"/>
        </w:rPr>
        <w:t>Herzog</w:t>
      </w:r>
      <w:proofErr w:type="spellEnd"/>
      <w:r w:rsidRPr="00DF670A">
        <w:rPr>
          <w:rFonts w:ascii="Arial" w:hAnsi="Arial" w:cs="Arial"/>
          <w:sz w:val="21"/>
          <w:szCs w:val="21"/>
          <w:lang w:eastAsia="es-MX"/>
        </w:rPr>
        <w:t xml:space="preserve"> Márquez</w:t>
      </w:r>
      <w:bookmarkStart w:id="0" w:name="_GoBack"/>
      <w:bookmarkEnd w:id="0"/>
    </w:p>
    <w:sectPr w:rsidR="00917CA9" w:rsidRPr="007D40BC" w:rsidSect="007D40BC">
      <w:pgSz w:w="15840" w:h="12240" w:orient="landscape"/>
      <w:pgMar w:top="426" w:right="389" w:bottom="567" w:left="426" w:header="708" w:footer="708" w:gutter="0"/>
      <w:cols w:num="3" w:space="46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Caslon Pro Bold">
    <w:panose1 w:val="0205070206050A02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708CB"/>
    <w:multiLevelType w:val="multilevel"/>
    <w:tmpl w:val="0CDE0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D626CED"/>
    <w:multiLevelType w:val="multilevel"/>
    <w:tmpl w:val="19343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AEF"/>
    <w:rsid w:val="0012785D"/>
    <w:rsid w:val="00166AEF"/>
    <w:rsid w:val="00741175"/>
    <w:rsid w:val="007D40BC"/>
    <w:rsid w:val="00860B38"/>
    <w:rsid w:val="008A7CA3"/>
    <w:rsid w:val="008D1F21"/>
    <w:rsid w:val="00917CA9"/>
    <w:rsid w:val="009E6838"/>
    <w:rsid w:val="00AC4DB9"/>
    <w:rsid w:val="00B5659B"/>
    <w:rsid w:val="00DF6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40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40BC"/>
    <w:rPr>
      <w:rFonts w:ascii="Tahoma" w:hAnsi="Tahoma" w:cs="Tahoma"/>
      <w:sz w:val="16"/>
      <w:szCs w:val="16"/>
    </w:rPr>
  </w:style>
  <w:style w:type="paragraph" w:styleId="Prrafodelista">
    <w:name w:val="List Paragraph"/>
    <w:basedOn w:val="Normal"/>
    <w:uiPriority w:val="34"/>
    <w:qFormat/>
    <w:rsid w:val="00860B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40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40BC"/>
    <w:rPr>
      <w:rFonts w:ascii="Tahoma" w:hAnsi="Tahoma" w:cs="Tahoma"/>
      <w:sz w:val="16"/>
      <w:szCs w:val="16"/>
    </w:rPr>
  </w:style>
  <w:style w:type="paragraph" w:styleId="Prrafodelista">
    <w:name w:val="List Paragraph"/>
    <w:basedOn w:val="Normal"/>
    <w:uiPriority w:val="34"/>
    <w:qFormat/>
    <w:rsid w:val="00860B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2865">
      <w:bodyDiv w:val="1"/>
      <w:marLeft w:val="0"/>
      <w:marRight w:val="0"/>
      <w:marTop w:val="0"/>
      <w:marBottom w:val="0"/>
      <w:divBdr>
        <w:top w:val="none" w:sz="0" w:space="0" w:color="auto"/>
        <w:left w:val="none" w:sz="0" w:space="0" w:color="auto"/>
        <w:bottom w:val="none" w:sz="0" w:space="0" w:color="auto"/>
        <w:right w:val="none" w:sz="0" w:space="0" w:color="auto"/>
      </w:divBdr>
    </w:div>
    <w:div w:id="941108281">
      <w:bodyDiv w:val="1"/>
      <w:marLeft w:val="0"/>
      <w:marRight w:val="0"/>
      <w:marTop w:val="0"/>
      <w:marBottom w:val="0"/>
      <w:divBdr>
        <w:top w:val="none" w:sz="0" w:space="0" w:color="auto"/>
        <w:left w:val="none" w:sz="0" w:space="0" w:color="auto"/>
        <w:bottom w:val="none" w:sz="0" w:space="0" w:color="auto"/>
        <w:right w:val="none" w:sz="0" w:space="0" w:color="auto"/>
      </w:divBdr>
      <w:divsChild>
        <w:div w:id="257374530">
          <w:marLeft w:val="0"/>
          <w:marRight w:val="0"/>
          <w:marTop w:val="100"/>
          <w:marBottom w:val="100"/>
          <w:divBdr>
            <w:top w:val="none" w:sz="0" w:space="0" w:color="auto"/>
            <w:left w:val="none" w:sz="0" w:space="0" w:color="auto"/>
            <w:bottom w:val="none" w:sz="0" w:space="0" w:color="auto"/>
            <w:right w:val="none" w:sz="0" w:space="0" w:color="auto"/>
          </w:divBdr>
        </w:div>
      </w:divsChild>
    </w:div>
    <w:div w:id="1595287032">
      <w:bodyDiv w:val="1"/>
      <w:marLeft w:val="0"/>
      <w:marRight w:val="0"/>
      <w:marTop w:val="0"/>
      <w:marBottom w:val="0"/>
      <w:divBdr>
        <w:top w:val="none" w:sz="0" w:space="0" w:color="auto"/>
        <w:left w:val="none" w:sz="0" w:space="0" w:color="auto"/>
        <w:bottom w:val="none" w:sz="0" w:space="0" w:color="auto"/>
        <w:right w:val="none" w:sz="0" w:space="0" w:color="auto"/>
      </w:divBdr>
    </w:div>
    <w:div w:id="1960986966">
      <w:bodyDiv w:val="1"/>
      <w:marLeft w:val="0"/>
      <w:marRight w:val="0"/>
      <w:marTop w:val="0"/>
      <w:marBottom w:val="0"/>
      <w:divBdr>
        <w:top w:val="none" w:sz="0" w:space="0" w:color="auto"/>
        <w:left w:val="none" w:sz="0" w:space="0" w:color="auto"/>
        <w:bottom w:val="none" w:sz="0" w:space="0" w:color="auto"/>
        <w:right w:val="none" w:sz="0" w:space="0" w:color="auto"/>
      </w:divBdr>
    </w:div>
    <w:div w:id="2000228722">
      <w:bodyDiv w:val="1"/>
      <w:marLeft w:val="0"/>
      <w:marRight w:val="0"/>
      <w:marTop w:val="0"/>
      <w:marBottom w:val="0"/>
      <w:divBdr>
        <w:top w:val="none" w:sz="0" w:space="0" w:color="auto"/>
        <w:left w:val="none" w:sz="0" w:space="0" w:color="auto"/>
        <w:bottom w:val="none" w:sz="0" w:space="0" w:color="auto"/>
        <w:right w:val="none" w:sz="0" w:space="0" w:color="auto"/>
      </w:divBdr>
      <w:divsChild>
        <w:div w:id="1679038830">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988</Words>
  <Characters>5438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6414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ALVARO GONZALEZ GUTIERREZ</dc:creator>
  <cp:lastModifiedBy>JUAN ALVARO GONZALEZ GUTIERREZ</cp:lastModifiedBy>
  <cp:revision>6</cp:revision>
  <dcterms:created xsi:type="dcterms:W3CDTF">2013-11-26T15:21:00Z</dcterms:created>
  <dcterms:modified xsi:type="dcterms:W3CDTF">2013-12-04T21:30:00Z</dcterms:modified>
</cp:coreProperties>
</file>